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21CFCFFB" w:rsidR="00C20B74" w:rsidRDefault="00EF7E64" w:rsidP="00C20B74">
      <w:pPr>
        <w:pStyle w:val="CRCoverPage"/>
        <w:tabs>
          <w:tab w:val="right" w:pos="9639"/>
        </w:tabs>
        <w:spacing w:after="0"/>
        <w:rPr>
          <w:b/>
          <w:noProof/>
          <w:sz w:val="24"/>
        </w:rPr>
      </w:pPr>
      <w:r>
        <w:rPr>
          <w:b/>
          <w:noProof/>
          <w:sz w:val="24"/>
        </w:rPr>
        <w:t>3GPP TSG-SA WG6 Meeting #6</w:t>
      </w:r>
      <w:r w:rsidR="00BB3154">
        <w:rPr>
          <w:b/>
          <w:noProof/>
          <w:sz w:val="24"/>
        </w:rPr>
        <w:t>2</w:t>
      </w:r>
      <w:r w:rsidR="00C20B74">
        <w:rPr>
          <w:b/>
          <w:noProof/>
          <w:sz w:val="24"/>
        </w:rPr>
        <w:tab/>
        <w:t>S6-24</w:t>
      </w:r>
      <w:r w:rsidR="00D653D6">
        <w:rPr>
          <w:b/>
          <w:noProof/>
          <w:sz w:val="24"/>
        </w:rPr>
        <w:t>3501</w:t>
      </w:r>
    </w:p>
    <w:p w14:paraId="7A13E229" w14:textId="11DBCA49" w:rsidR="00BB2234" w:rsidRDefault="00043A2C" w:rsidP="00C20B74">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C20B74">
        <w:rPr>
          <w:rFonts w:cs="Arial"/>
          <w:b/>
          <w:bCs/>
          <w:sz w:val="22"/>
        </w:rPr>
        <w:tab/>
      </w:r>
      <w:r w:rsidR="00C20B74">
        <w:rPr>
          <w:b/>
          <w:noProof/>
          <w:sz w:val="24"/>
        </w:rPr>
        <w:t>(revision of S6-24</w:t>
      </w:r>
      <w:r w:rsidR="00D653D6">
        <w:rPr>
          <w:b/>
          <w:noProof/>
          <w:sz w:val="24"/>
        </w:rPr>
        <w:t>3254</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689B2AB" w:rsidR="001E41F3" w:rsidRPr="00AB1260" w:rsidRDefault="00ED7524" w:rsidP="00D04177">
            <w:pPr>
              <w:pStyle w:val="CRCoverPage"/>
              <w:spacing w:after="0"/>
              <w:rPr>
                <w:noProof/>
              </w:rPr>
            </w:pPr>
            <w:r>
              <w:rPr>
                <w:b/>
                <w:noProof/>
                <w:sz w:val="28"/>
              </w:rPr>
              <w:t>0674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DF3546F" w:rsidR="001E41F3" w:rsidRPr="00AB1260" w:rsidRDefault="00D653D6" w:rsidP="00D04177">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8AF7A6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B3154">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594136A" w:rsidR="001E41F3" w:rsidRPr="00AB1260" w:rsidRDefault="002514D2" w:rsidP="00223F88">
            <w:pPr>
              <w:pStyle w:val="CRCoverPage"/>
              <w:spacing w:after="0"/>
              <w:ind w:left="100"/>
              <w:rPr>
                <w:noProof/>
              </w:rPr>
            </w:pPr>
            <w:r>
              <w:rPr>
                <w:noProof/>
              </w:rPr>
              <w:t xml:space="preserve">Fix the inconsistency on </w:t>
            </w:r>
            <w:r w:rsidR="009B13CE">
              <w:rPr>
                <w:noProof/>
              </w:rPr>
              <w:t xml:space="preserve">Common EAS </w:t>
            </w:r>
            <w:r w:rsidR="00E27308">
              <w:rPr>
                <w:noProof/>
              </w:rPr>
              <w:t>discovery with</w:t>
            </w:r>
            <w:r w:rsidR="00137941">
              <w:rPr>
                <w:noProof/>
              </w:rPr>
              <w:t xml:space="preserve"> </w:t>
            </w:r>
            <w:r w:rsidR="004B1C3A">
              <w:rPr>
                <w:noProof/>
              </w:rPr>
              <w:t>e2e</w:t>
            </w:r>
            <w:r w:rsidR="00137941">
              <w:rPr>
                <w:noProof/>
              </w:rPr>
              <w:t xml:space="preserve"> </w:t>
            </w:r>
            <w:r w:rsidR="00E27308">
              <w:rPr>
                <w:noProof/>
              </w:rPr>
              <w:t>latency</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D054B97"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ECAD673" w:rsidR="001E41F3" w:rsidRPr="00AB1260" w:rsidRDefault="00252CA4" w:rsidP="00252CA4">
            <w:pPr>
              <w:pStyle w:val="CRCoverPage"/>
              <w:spacing w:after="0"/>
              <w:ind w:left="100"/>
              <w:rPr>
                <w:noProof/>
              </w:rPr>
            </w:pPr>
            <w:r w:rsidRPr="00AB1260">
              <w:t>202</w:t>
            </w:r>
            <w:r w:rsidR="00D43DD0">
              <w:t>4</w:t>
            </w:r>
            <w:r w:rsidRPr="00AB1260">
              <w:t>-</w:t>
            </w:r>
            <w:r w:rsidR="002514D2">
              <w:t>08-01</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38EF5D09" w14:textId="2C40AEC5" w:rsidR="002514D2" w:rsidRDefault="002514D2" w:rsidP="00DA30E8">
            <w:pPr>
              <w:pStyle w:val="CRCoverPage"/>
              <w:spacing w:after="0"/>
              <w:rPr>
                <w:lang w:eastAsia="zh-CN"/>
              </w:rPr>
            </w:pPr>
            <w:r>
              <w:rPr>
                <w:lang w:eastAsia="zh-CN"/>
              </w:rPr>
              <w:t xml:space="preserve">Currently, </w:t>
            </w:r>
            <w:r w:rsidR="00DA30E8">
              <w:rPr>
                <w:lang w:eastAsia="zh-CN"/>
              </w:rPr>
              <w:t xml:space="preserve">there are some inconsisteny on </w:t>
            </w:r>
            <w:r>
              <w:rPr>
                <w:lang w:eastAsia="zh-CN"/>
              </w:rPr>
              <w:t xml:space="preserve">common EAS discovery considering e2e latency </w:t>
            </w:r>
            <w:r w:rsidR="00DA30E8">
              <w:rPr>
                <w:lang w:eastAsia="zh-CN"/>
              </w:rPr>
              <w:t xml:space="preserve">feature. </w:t>
            </w:r>
          </w:p>
          <w:p w14:paraId="487D849F" w14:textId="016AE125" w:rsidR="00DA30E8" w:rsidRDefault="00DA30E8" w:rsidP="00DA30E8">
            <w:pPr>
              <w:pStyle w:val="CRCoverPage"/>
              <w:spacing w:after="0"/>
              <w:rPr>
                <w:lang w:eastAsia="zh-CN"/>
              </w:rPr>
            </w:pPr>
            <w:r>
              <w:rPr>
                <w:lang w:eastAsia="zh-CN"/>
              </w:rPr>
              <w:t xml:space="preserve">This paper is proposed to fix the inconsistency </w:t>
            </w:r>
            <w:r w:rsidR="00DF56CA">
              <w:rPr>
                <w:lang w:eastAsia="zh-CN"/>
              </w:rPr>
              <w:t>on</w:t>
            </w:r>
            <w:r>
              <w:rPr>
                <w:lang w:eastAsia="zh-CN"/>
              </w:rPr>
              <w:t xml:space="preserve"> the common EAS discovery feature.</w:t>
            </w:r>
          </w:p>
          <w:p w14:paraId="708AA7DE" w14:textId="3CA3B987" w:rsidR="00751E31" w:rsidRPr="00FA4296" w:rsidRDefault="00751E31" w:rsidP="00DA30E8">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B06673A" w14:textId="431132AA" w:rsidR="00FA4296" w:rsidRDefault="007A14A0" w:rsidP="00965B34">
            <w:pPr>
              <w:pStyle w:val="CRCoverPage"/>
              <w:numPr>
                <w:ilvl w:val="0"/>
                <w:numId w:val="14"/>
              </w:numPr>
              <w:spacing w:after="0"/>
              <w:rPr>
                <w:lang w:val="en-US" w:eastAsia="ko-KR"/>
              </w:rPr>
            </w:pPr>
            <w:r>
              <w:rPr>
                <w:lang w:val="en-US" w:eastAsia="ko-KR"/>
              </w:rPr>
              <w:t xml:space="preserve">Align the description on common EAS </w:t>
            </w:r>
            <w:r w:rsidR="00DF56CA">
              <w:rPr>
                <w:lang w:val="en-US" w:eastAsia="ko-KR"/>
              </w:rPr>
              <w:t xml:space="preserve">discovery </w:t>
            </w:r>
            <w:r>
              <w:rPr>
                <w:lang w:val="en-US" w:eastAsia="ko-KR"/>
              </w:rPr>
              <w:t xml:space="preserve">with </w:t>
            </w:r>
            <w:r w:rsidR="00DF56CA">
              <w:rPr>
                <w:lang w:val="en-US" w:eastAsia="ko-KR"/>
              </w:rPr>
              <w:t xml:space="preserve">normal EAS </w:t>
            </w:r>
            <w:r w:rsidR="00DF56CA">
              <w:rPr>
                <w:rFonts w:hint="eastAsia"/>
                <w:lang w:val="en-US" w:eastAsia="zh-CN"/>
              </w:rPr>
              <w:t>discovery</w:t>
            </w:r>
            <w:r w:rsidR="00F56DB3">
              <w:rPr>
                <w:lang w:val="en-US" w:eastAsia="zh-CN"/>
              </w:rPr>
              <w:t>.</w:t>
            </w:r>
          </w:p>
          <w:p w14:paraId="5C99EC8B" w14:textId="73B41E48" w:rsidR="00965B34" w:rsidRDefault="00DA3790" w:rsidP="00965B34">
            <w:pPr>
              <w:pStyle w:val="CRCoverPage"/>
              <w:numPr>
                <w:ilvl w:val="0"/>
                <w:numId w:val="14"/>
              </w:numPr>
              <w:spacing w:after="0"/>
              <w:rPr>
                <w:lang w:val="en-US" w:eastAsia="ko-KR"/>
              </w:rPr>
            </w:pPr>
            <w:r>
              <w:rPr>
                <w:lang w:val="en-US" w:eastAsia="zh-CN"/>
              </w:rPr>
              <w:t>Align</w:t>
            </w:r>
            <w:r w:rsidR="009564AC">
              <w:rPr>
                <w:lang w:val="en-US" w:eastAsia="zh-CN"/>
              </w:rPr>
              <w:t xml:space="preserve"> the description of </w:t>
            </w:r>
            <w:r w:rsidR="00B630D2">
              <w:rPr>
                <w:lang w:val="en-US" w:eastAsia="zh-CN"/>
              </w:rPr>
              <w:t xml:space="preserve">common EAS discovery </w:t>
            </w:r>
            <w:r w:rsidR="007A14A0">
              <w:rPr>
                <w:lang w:val="en-US" w:eastAsia="zh-CN"/>
              </w:rPr>
              <w:t xml:space="preserve">when </w:t>
            </w:r>
            <w:r w:rsidR="003B62CC">
              <w:rPr>
                <w:lang w:val="en-US" w:eastAsia="zh-CN"/>
              </w:rPr>
              <w:t xml:space="preserve">UE </w:t>
            </w:r>
            <w:r w:rsidR="00DF56CA">
              <w:rPr>
                <w:lang w:val="en-US" w:eastAsia="zh-CN"/>
              </w:rPr>
              <w:t xml:space="preserve">is </w:t>
            </w:r>
            <w:r w:rsidR="003B62CC">
              <w:rPr>
                <w:lang w:val="en-US" w:eastAsia="zh-CN"/>
              </w:rPr>
              <w:t>in overlapping area and not in overlapping area</w:t>
            </w:r>
            <w:r w:rsidR="009564AC">
              <w:rPr>
                <w:lang w:val="en-US" w:eastAsia="zh-CN"/>
              </w:rPr>
              <w:t>.</w:t>
            </w:r>
          </w:p>
          <w:p w14:paraId="3118B606" w14:textId="77777777" w:rsidR="003C5503" w:rsidRPr="00596682" w:rsidRDefault="003B62CC" w:rsidP="003B62CC">
            <w:pPr>
              <w:pStyle w:val="CRCoverPage"/>
              <w:numPr>
                <w:ilvl w:val="0"/>
                <w:numId w:val="14"/>
              </w:numPr>
              <w:spacing w:after="0"/>
            </w:pPr>
            <w:r w:rsidRPr="003B62CC">
              <w:rPr>
                <w:lang w:val="en-US" w:eastAsia="zh-CN"/>
              </w:rPr>
              <w:t xml:space="preserve">Align with the description of common EAS discovery </w:t>
            </w:r>
            <w:r w:rsidR="00DA3790">
              <w:rPr>
                <w:lang w:val="en-US" w:eastAsia="zh-CN"/>
              </w:rPr>
              <w:t xml:space="preserve">when </w:t>
            </w:r>
            <w:r w:rsidRPr="003B62CC">
              <w:rPr>
                <w:lang w:val="en-US" w:eastAsia="zh-CN"/>
              </w:rPr>
              <w:t xml:space="preserve">ECS-ER is deployed </w:t>
            </w:r>
            <w:r w:rsidR="00DA3790">
              <w:rPr>
                <w:lang w:val="en-US" w:eastAsia="zh-CN"/>
              </w:rPr>
              <w:t>and</w:t>
            </w:r>
            <w:r w:rsidRPr="003B62CC">
              <w:rPr>
                <w:lang w:val="en-US" w:eastAsia="zh-CN"/>
              </w:rPr>
              <w:t xml:space="preserve"> ECS-ER is not deployed. </w:t>
            </w:r>
          </w:p>
          <w:p w14:paraId="2B35C267" w14:textId="05D1894A" w:rsidR="00596682" w:rsidRDefault="00596682" w:rsidP="003B62CC">
            <w:pPr>
              <w:pStyle w:val="CRCoverPage"/>
              <w:numPr>
                <w:ilvl w:val="0"/>
                <w:numId w:val="14"/>
              </w:numPr>
              <w:spacing w:after="0"/>
            </w:pPr>
            <w:r>
              <w:rPr>
                <w:lang w:eastAsia="zh-CN"/>
              </w:rPr>
              <w:t>Align the description of common T-EAS discovery with initial common EAS discovery</w:t>
            </w:r>
            <w:r w:rsidR="00F56DB3">
              <w:rPr>
                <w:lang w:eastAsia="zh-CN"/>
              </w:rPr>
              <w:t>.</w:t>
            </w:r>
          </w:p>
          <w:p w14:paraId="31C656EC" w14:textId="528C9414" w:rsidR="00EB0175" w:rsidRPr="00AB1260" w:rsidRDefault="00EB0175" w:rsidP="003B62CC">
            <w:pPr>
              <w:pStyle w:val="CRCoverPage"/>
              <w:numPr>
                <w:ilvl w:val="0"/>
                <w:numId w:val="14"/>
              </w:numPr>
              <w:spacing w:after="0"/>
            </w:pPr>
            <w:r>
              <w:rPr>
                <w:lang w:eastAsia="zh-CN"/>
              </w:rPr>
              <w:t>Resolve the EN on E2E response time</w:t>
            </w:r>
            <w:r w:rsidR="00F56DB3">
              <w:rPr>
                <w:lang w:eastAsia="zh-CN"/>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CC074" w14:textId="0F42325D" w:rsidR="00FA4296" w:rsidRDefault="00596682" w:rsidP="003E2BB9">
            <w:pPr>
              <w:pStyle w:val="CRCoverPage"/>
              <w:spacing w:after="0"/>
              <w:rPr>
                <w:noProof/>
                <w:lang w:eastAsia="zh-CN"/>
              </w:rPr>
            </w:pPr>
            <w:r>
              <w:rPr>
                <w:lang w:eastAsia="zh-CN"/>
              </w:rPr>
              <w:t>Common EAS discovery considering e2e latency feature</w:t>
            </w:r>
            <w:r w:rsidR="00FA4296">
              <w:rPr>
                <w:noProof/>
                <w:lang w:eastAsia="zh-CN"/>
              </w:rPr>
              <w:t xml:space="preserve"> will remain in-consistent.</w:t>
            </w:r>
          </w:p>
          <w:p w14:paraId="5C4BEB44" w14:textId="04DDD1F8" w:rsidR="00FA4296" w:rsidRPr="00AB1260" w:rsidRDefault="00FA4296" w:rsidP="003E2BB9">
            <w:pPr>
              <w:pStyle w:val="CRCoverPage"/>
              <w:spacing w:after="0"/>
              <w:rPr>
                <w:noProof/>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D6340" w:rsidR="00640DB1" w:rsidRPr="00AB1260" w:rsidRDefault="00692D62" w:rsidP="004C19CA">
            <w:pPr>
              <w:pStyle w:val="CRCoverPage"/>
              <w:spacing w:after="0"/>
              <w:ind w:left="100"/>
              <w:rPr>
                <w:noProof/>
                <w:lang w:eastAsia="zh-CN"/>
              </w:rPr>
            </w:pPr>
            <w:r>
              <w:rPr>
                <w:noProof/>
                <w:lang w:eastAsia="zh-CN"/>
              </w:rPr>
              <w:t>8</w:t>
            </w:r>
            <w:r w:rsidR="00135BD6">
              <w:rPr>
                <w:noProof/>
                <w:lang w:eastAsia="zh-CN"/>
              </w:rPr>
              <w:t>.</w:t>
            </w:r>
            <w:r>
              <w:rPr>
                <w:noProof/>
                <w:lang w:eastAsia="zh-CN"/>
              </w:rPr>
              <w:t xml:space="preserve">5.2.2, </w:t>
            </w:r>
            <w:r w:rsidR="00135BD6">
              <w:rPr>
                <w:noProof/>
                <w:lang w:eastAsia="zh-CN"/>
              </w:rPr>
              <w:t>8.</w:t>
            </w:r>
            <w:r w:rsidR="00EB0175">
              <w:rPr>
                <w:noProof/>
                <w:lang w:eastAsia="zh-CN"/>
              </w:rPr>
              <w:t>2.11, 8.8.3.2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15AA938D" w14:textId="77777777" w:rsidR="001159C0" w:rsidRDefault="001159C0" w:rsidP="001159C0">
      <w:pPr>
        <w:pStyle w:val="4"/>
      </w:pPr>
      <w:bookmarkStart w:id="9" w:name="_Toc169796468"/>
      <w:bookmarkStart w:id="10" w:name="_Toc155356282"/>
      <w:bookmarkStart w:id="11" w:name="_Toc155356217"/>
      <w:r>
        <w:lastRenderedPageBreak/>
        <w:t>8.5.2.2</w:t>
      </w:r>
      <w:r>
        <w:tab/>
        <w:t>Request-response model</w:t>
      </w:r>
      <w:bookmarkEnd w:id="9"/>
    </w:p>
    <w:p w14:paraId="4BEB406B" w14:textId="77777777" w:rsidR="001159C0" w:rsidRDefault="001159C0" w:rsidP="001159C0">
      <w:r>
        <w:t>Pre-conditions:</w:t>
      </w:r>
    </w:p>
    <w:p w14:paraId="1B132B8E" w14:textId="77777777" w:rsidR="001159C0" w:rsidRDefault="001159C0" w:rsidP="001159C0">
      <w:pPr>
        <w:pStyle w:val="B1"/>
      </w:pPr>
      <w:r>
        <w:t>1.</w:t>
      </w:r>
      <w:r>
        <w:tab/>
        <w:t>The EEC has received information (e.g. URI, IP address) related to the EES;</w:t>
      </w:r>
    </w:p>
    <w:p w14:paraId="497AA287" w14:textId="77777777" w:rsidR="001159C0" w:rsidRDefault="001159C0" w:rsidP="001159C0">
      <w:pPr>
        <w:pStyle w:val="B1"/>
      </w:pPr>
      <w:r>
        <w:t>2.</w:t>
      </w:r>
      <w:r>
        <w:tab/>
        <w:t>The EEC has received appropriate security credentials authorizing it to communicate with the EES</w:t>
      </w:r>
      <w:r>
        <w:rPr>
          <w:lang w:eastAsia="zh-CN"/>
        </w:rPr>
        <w:t xml:space="preserve"> as specified in clause 8.11</w:t>
      </w:r>
      <w:r>
        <w:t>; and</w:t>
      </w:r>
    </w:p>
    <w:p w14:paraId="00B9FAE0" w14:textId="77777777" w:rsidR="001159C0" w:rsidRDefault="001159C0" w:rsidP="001159C0">
      <w:pPr>
        <w:pStyle w:val="B1"/>
      </w:pPr>
      <w:r>
        <w:rPr>
          <w:lang w:eastAsia="ko-KR"/>
        </w:rPr>
        <w:t>3.</w:t>
      </w:r>
      <w:r>
        <w:rPr>
          <w:lang w:eastAsia="ko-KR"/>
        </w:rPr>
        <w:tab/>
        <w:t>The EES is configured with ECSP's policy for EAS discovery.</w:t>
      </w:r>
    </w:p>
    <w:p w14:paraId="79DA1114" w14:textId="77777777" w:rsidR="001159C0" w:rsidRDefault="001159C0" w:rsidP="001159C0">
      <w:pPr>
        <w:pStyle w:val="NO"/>
        <w:rPr>
          <w:lang w:eastAsia="ko-KR"/>
        </w:rPr>
      </w:pPr>
      <w:r>
        <w:rPr>
          <w:lang w:eastAsia="ko-KR"/>
        </w:rPr>
        <w:t>NOTE 1:</w:t>
      </w:r>
      <w:r>
        <w:rPr>
          <w:lang w:eastAsia="ko-KR"/>
        </w:rPr>
        <w:tab/>
        <w:t>Details of ECSP's policy are out of scope.</w:t>
      </w:r>
    </w:p>
    <w:p w14:paraId="3DCE24D4" w14:textId="77777777" w:rsidR="001159C0" w:rsidRDefault="001159C0" w:rsidP="001159C0">
      <w:pPr>
        <w:pStyle w:val="TH"/>
      </w:pPr>
      <w:r>
        <w:object w:dxaOrig="5760" w:dyaOrig="3792" w14:anchorId="0986D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1pt" o:ole="">
            <v:imagedata r:id="rId12" o:title=""/>
          </v:shape>
          <o:OLEObject Type="Embed" ProgID="Visio.Drawing.11" ShapeID="_x0000_i1025" DrawAspect="Content" ObjectID="_1785812680" r:id="rId13"/>
        </w:object>
      </w:r>
    </w:p>
    <w:p w14:paraId="2867A213" w14:textId="77777777" w:rsidR="001159C0" w:rsidRDefault="001159C0" w:rsidP="001159C0">
      <w:pPr>
        <w:pStyle w:val="TF"/>
      </w:pPr>
      <w:r>
        <w:t>Figure 8.5.2.2-1: EAS Discovery procedure</w:t>
      </w:r>
    </w:p>
    <w:p w14:paraId="2AC16A33" w14:textId="77777777" w:rsidR="001159C0" w:rsidRDefault="001159C0" w:rsidP="001159C0">
      <w:pPr>
        <w:pStyle w:val="B1"/>
      </w:pPr>
      <w:r>
        <w:t>1.</w:t>
      </w:r>
      <w:r>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14:paraId="59140250" w14:textId="77777777" w:rsidR="001159C0" w:rsidRDefault="001159C0" w:rsidP="001159C0">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but it does not contain Application group profile, the EES identifies the EAS(s) based on the provided EAS discovery filters and the UE location. </w:t>
      </w:r>
    </w:p>
    <w:p w14:paraId="6FA9A475" w14:textId="77777777" w:rsidR="001159C0" w:rsidRDefault="001159C0" w:rsidP="001159C0">
      <w:pPr>
        <w:pStyle w:val="B1"/>
        <w:ind w:firstLine="0"/>
        <w:rPr>
          <w:lang w:eastAsia="ko-KR"/>
        </w:rPr>
      </w:pPr>
      <w:r>
        <w:rPr>
          <w:lang w:eastAsia="ko-KR"/>
        </w:rPr>
        <w:t>When the bundle EAS information is provided, then;</w:t>
      </w:r>
    </w:p>
    <w:p w14:paraId="5A16FDD6" w14:textId="77777777" w:rsidR="001159C0" w:rsidRDefault="001159C0" w:rsidP="001159C0">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with </w:t>
      </w:r>
      <w:r>
        <w:rPr>
          <w:lang w:eastAsia="ko-KR"/>
        </w:rPr>
        <w:t>the same EAS bundle identifier.</w:t>
      </w:r>
    </w:p>
    <w:p w14:paraId="3F14D2C9" w14:textId="77777777" w:rsidR="001159C0" w:rsidRDefault="001159C0" w:rsidP="001159C0">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1CE72CE8" w14:textId="77777777" w:rsidR="001159C0" w:rsidRDefault="001159C0" w:rsidP="001159C0">
      <w:pPr>
        <w:pStyle w:val="B1"/>
        <w:ind w:firstLine="0"/>
        <w:rPr>
          <w:lang w:eastAsia="zh-CN"/>
        </w:rPr>
      </w:pPr>
      <w:r>
        <w:t>If the EEC indicates that service continuity support is required, when identifying the EAS, the EES shall take the indication which ACR scenarios are supported</w:t>
      </w:r>
      <w:r>
        <w:rPr>
          <w:lang w:eastAsia="zh-CN"/>
        </w:rPr>
        <w:t xml:space="preserve"> by the AC, the EEC, the EES and the EAS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6BB2897C" w14:textId="77777777" w:rsidR="001159C0" w:rsidRDefault="001159C0" w:rsidP="001159C0">
      <w:pPr>
        <w:pStyle w:val="B1"/>
        <w:ind w:firstLine="0"/>
        <w:rPr>
          <w:lang w:eastAsia="ko-KR"/>
        </w:rPr>
      </w:pPr>
      <w:r>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t xml:space="preserve"> </w:t>
      </w:r>
      <w:r>
        <w:rPr>
          <w:lang w:eastAsia="ko-KR"/>
        </w:rPr>
        <w:t>or from local configured maximum EAS deployment time.</w:t>
      </w:r>
    </w:p>
    <w:p w14:paraId="3B5145A5" w14:textId="77777777" w:rsidR="001159C0" w:rsidRDefault="001159C0" w:rsidP="001159C0">
      <w:pPr>
        <w:pStyle w:val="EditorsNote"/>
        <w:rPr>
          <w:lang w:eastAsia="ko-KR"/>
        </w:rPr>
      </w:pPr>
      <w:r>
        <w:rPr>
          <w:lang w:eastAsia="ko-KR"/>
        </w:rPr>
        <w:t>Editor's Note: Whether and how the EES can obtain the EAS deployment time (from ADAES) is FFS</w:t>
      </w:r>
    </w:p>
    <w:p w14:paraId="37E99E7D" w14:textId="77777777" w:rsidR="001159C0" w:rsidRDefault="001159C0" w:rsidP="001159C0">
      <w:pPr>
        <w:pStyle w:val="B1"/>
        <w:rPr>
          <w:lang w:eastAsia="ko-KR"/>
        </w:rPr>
      </w:pPr>
      <w:r>
        <w:rPr>
          <w:lang w:eastAsia="ko-KR"/>
        </w:rPr>
        <w:tab/>
        <w:t>When EAS discovery filters are not provided, then:</w:t>
      </w:r>
    </w:p>
    <w:p w14:paraId="1871E932" w14:textId="77777777" w:rsidR="001159C0" w:rsidRDefault="001159C0" w:rsidP="001159C0">
      <w:pPr>
        <w:pStyle w:val="B2"/>
        <w:rPr>
          <w:lang w:eastAsia="ko-KR"/>
        </w:rPr>
      </w:pPr>
      <w:r>
        <w:rPr>
          <w:lang w:eastAsia="ko-KR"/>
        </w:rPr>
        <w:t>-</w:t>
      </w:r>
      <w:r>
        <w:rPr>
          <w:lang w:eastAsia="ko-KR"/>
        </w:rPr>
        <w:tab/>
        <w:t>if available, the EES identifies the EAS(s) based on the UE-specific service information at the EES and the UE location;</w:t>
      </w:r>
    </w:p>
    <w:p w14:paraId="650BD716" w14:textId="77777777" w:rsidR="001159C0" w:rsidRDefault="001159C0" w:rsidP="001159C0">
      <w:pPr>
        <w:pStyle w:val="B2"/>
        <w:rPr>
          <w:lang w:eastAsia="ko-KR"/>
        </w:rPr>
      </w:pPr>
      <w:r>
        <w:rPr>
          <w:lang w:eastAsia="ko-KR"/>
        </w:rPr>
        <w:t>-</w:t>
      </w:r>
      <w:r>
        <w:rPr>
          <w:lang w:eastAsia="ko-KR"/>
        </w:rPr>
        <w:tab/>
        <w:t>EES identifies the EAS(s) by applying the ECSP policy (e.g. based only on the UE location);</w:t>
      </w:r>
    </w:p>
    <w:p w14:paraId="1247627A" w14:textId="77777777" w:rsidR="001159C0" w:rsidRDefault="001159C0" w:rsidP="001159C0">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5799A2FB" w14:textId="23F68422" w:rsidR="001159C0" w:rsidRDefault="001159C0" w:rsidP="001159C0">
      <w:pPr>
        <w:pStyle w:val="B2"/>
      </w:pPr>
      <w:r>
        <w:t>-</w:t>
      </w:r>
      <w:r>
        <w:tab/>
        <w:t>not available</w:t>
      </w:r>
      <w:ins w:id="12" w:author="Huawei-SA6#62" w:date="2024-08-01T15:28:00Z">
        <w:r w:rsidR="0055745E">
          <w:t xml:space="preserve"> at the EES</w:t>
        </w:r>
      </w:ins>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3C0E6E05" w14:textId="64E1A8BE" w:rsidR="001159C0" w:rsidDel="00336971" w:rsidRDefault="001159C0" w:rsidP="001159C0">
      <w:pPr>
        <w:pStyle w:val="B2"/>
        <w:rPr>
          <w:del w:id="13" w:author="Huawei-SA6#62" w:date="2024-08-01T12:06:00Z"/>
        </w:rPr>
      </w:pPr>
      <w:r>
        <w:t>-</w:t>
      </w:r>
      <w:r>
        <w:tab/>
        <w:t>available at the EES, then the EES provides information of that EAS as result for EAS discovery</w:t>
      </w:r>
      <w:ins w:id="14" w:author="Huawei-SA6#62" w:date="2024-08-01T12:05:00Z">
        <w:r w:rsidR="006B7410">
          <w:t xml:space="preserve">, or </w:t>
        </w:r>
      </w:ins>
      <w:ins w:id="15" w:author="Huawei-SA6#62" w:date="2024-08-01T15:29:00Z">
        <w:r w:rsidR="00EA24B0">
          <w:t xml:space="preserve">the </w:t>
        </w:r>
      </w:ins>
      <w:ins w:id="16" w:author="Huawei-SA6#62" w:date="2024-08-01T12:05:00Z">
        <w:r w:rsidR="006B7410">
          <w:t>EES</w:t>
        </w:r>
        <w:r w:rsidR="00840041">
          <w:t xml:space="preserve"> </w:t>
        </w:r>
        <w:r w:rsidR="00840041">
          <w:rPr>
            <w:lang w:eastAsia="ko-KR"/>
          </w:rPr>
          <w:t>identifies the EAS</w:t>
        </w:r>
      </w:ins>
      <w:ins w:id="17" w:author="Huawei-SA6#62" w:date="2024-08-01T12:08:00Z">
        <w:r w:rsidR="00CE1DF4">
          <w:rPr>
            <w:lang w:eastAsia="ko-KR"/>
          </w:rPr>
          <w:t xml:space="preserve"> </w:t>
        </w:r>
      </w:ins>
      <w:ins w:id="18" w:author="Huawei-SA6#62" w:date="2024-08-01T12:05:00Z">
        <w:r w:rsidR="00840041">
          <w:rPr>
            <w:lang w:eastAsia="ko-KR"/>
          </w:rPr>
          <w:t>based on the provided EAS discovery filters and the UE location</w:t>
        </w:r>
      </w:ins>
      <w:ins w:id="19" w:author="Huawei-SA6#62" w:date="2024-08-01T12:06:00Z">
        <w:r w:rsidR="00840041">
          <w:rPr>
            <w:lang w:eastAsia="ko-KR"/>
          </w:rPr>
          <w:t xml:space="preserve"> when E2E response time is </w:t>
        </w:r>
        <w:r w:rsidR="00336971">
          <w:rPr>
            <w:lang w:eastAsia="ko-KR"/>
          </w:rPr>
          <w:t>received</w:t>
        </w:r>
      </w:ins>
      <w:ins w:id="20" w:author="Huawei-SA6#62" w:date="2024-08-01T12:07:00Z">
        <w:r w:rsidR="00CE1DF4">
          <w:rPr>
            <w:lang w:eastAsia="ko-KR"/>
          </w:rPr>
          <w:t>, furthermore</w:t>
        </w:r>
      </w:ins>
      <w:ins w:id="21" w:author="Huawei-SA6#62" w:date="2024-08-01T12:06:00Z">
        <w:r w:rsidR="00336971">
          <w:rPr>
            <w:lang w:eastAsia="ko-KR"/>
          </w:rPr>
          <w:t>:</w:t>
        </w:r>
      </w:ins>
      <w:del w:id="22" w:author="Huawei-SA6#62" w:date="2024-08-01T12:06:00Z">
        <w:r w:rsidDel="00336971">
          <w:delText>.</w:delText>
        </w:r>
      </w:del>
      <w:del w:id="23" w:author="Huawei-SA6#62" w:date="2024-08-01T12:05:00Z">
        <w:r w:rsidDel="006B7410">
          <w:delText xml:space="preserve"> </w:delText>
        </w:r>
      </w:del>
    </w:p>
    <w:p w14:paraId="109F92CE" w14:textId="0D847923" w:rsidR="001159C0" w:rsidRDefault="001159C0">
      <w:pPr>
        <w:pStyle w:val="B2"/>
        <w:pPrChange w:id="24" w:author="Huawei-SA6#62" w:date="2024-08-01T12:06:00Z">
          <w:pPr>
            <w:pStyle w:val="B2"/>
            <w:ind w:firstLine="0"/>
          </w:pPr>
        </w:pPrChange>
      </w:pPr>
      <w:del w:id="25" w:author="Huawei-SA6#62" w:date="2024-08-01T12:06:00Z">
        <w:r w:rsidDel="00336971">
          <w:delText>Furthermore, if the E2E response time is received:</w:delText>
        </w:r>
      </w:del>
      <w:ins w:id="26" w:author="Huawei-SA6#62" w:date="2024-08-01T12:06:00Z">
        <w:r w:rsidR="00336971">
          <w:t>:</w:t>
        </w:r>
      </w:ins>
    </w:p>
    <w:p w14:paraId="54CFAC45" w14:textId="4B900E2C" w:rsidR="001159C0" w:rsidRDefault="001159C0" w:rsidP="001159C0">
      <w:pPr>
        <w:pStyle w:val="B2"/>
        <w:numPr>
          <w:ilvl w:val="2"/>
          <w:numId w:val="12"/>
        </w:numPr>
      </w:pPr>
      <w:bookmarkStart w:id="27" w:name="MCCQCTEMPBM_00000032"/>
      <w:r>
        <w:t>when the UE in the overlapping area between the EDNs of common EAS and EAS registered to this EES (e.g. UE can connect either common EAS or EAS registered to this EES</w:t>
      </w:r>
      <w:ins w:id="28" w:author="Huawei-SA6#62" w:date="2024-08-01T12:02:00Z">
        <w:r w:rsidR="000D5E98">
          <w:t xml:space="preserve"> which is UE is in the common EAS service area</w:t>
        </w:r>
      </w:ins>
      <w:r>
        <w:t xml:space="preserve">), the EES identifies either common EAS or EAS registered to this EES for the UE based on the </w:t>
      </w:r>
      <w:ins w:id="29" w:author="Huawei-SA6#62" w:date="2024-08-01T12:10:00Z">
        <w:r w:rsidR="00C1254E">
          <w:t>UE location</w:t>
        </w:r>
      </w:ins>
      <w:ins w:id="30" w:author="Huawei-SA6#62" w:date="2024-08-01T12:14:00Z">
        <w:r w:rsidR="00EB5F71">
          <w:t xml:space="preserve">, </w:t>
        </w:r>
      </w:ins>
      <w:ins w:id="31" w:author="Huawei-SA6#62" w:date="2024-08-01T12:10:00Z">
        <w:r w:rsidR="00C1254E">
          <w:t>EAS discovery filters</w:t>
        </w:r>
      </w:ins>
      <w:ins w:id="32" w:author="Huawei-SA6#62" w:date="2024-08-01T12:15:00Z">
        <w:r w:rsidR="00EB5F71">
          <w:t xml:space="preserve">, </w:t>
        </w:r>
      </w:ins>
      <w:ins w:id="33" w:author="Huawei-SA6#62" w:date="2024-08-01T12:14:00Z">
        <w:r w:rsidR="00EB5F71">
          <w:t>appli</w:t>
        </w:r>
      </w:ins>
      <w:ins w:id="34" w:author="Huawei-SA6#62" w:date="2024-08-01T12:15:00Z">
        <w:r w:rsidR="00EB5F71">
          <w:t>cation group profile</w:t>
        </w:r>
      </w:ins>
      <w:ins w:id="35" w:author="Huawei-SA6#62" w:date="2024-08-01T12:10:00Z">
        <w:r w:rsidR="00C1254E">
          <w:t xml:space="preserve">, </w:t>
        </w:r>
      </w:ins>
      <w:r>
        <w:t>common EAS KPI as specified in table 8.2.5 and EDN information, registered EAS KPI as specified in table 8.2.5 and EDN information, and inter-EAS communication performance of these EASs</w:t>
      </w:r>
      <w:ins w:id="36" w:author="Huawei-SA6#62" w:date="2024-08-01T12:15:00Z">
        <w:r w:rsidR="00EB5F71">
          <w:t xml:space="preserve"> and check</w:t>
        </w:r>
      </w:ins>
      <w:ins w:id="37" w:author="Huawei-SA6#62" w:date="2024-08-01T12:17:00Z">
        <w:r w:rsidR="00F7070A">
          <w:t>s</w:t>
        </w:r>
      </w:ins>
      <w:ins w:id="38" w:author="Huawei-SA6#62" w:date="2024-08-01T12:15:00Z">
        <w:r w:rsidR="00EB5F71">
          <w:t xml:space="preserve"> </w:t>
        </w:r>
        <w:r w:rsidR="00F83AE5">
          <w:t xml:space="preserve">whether the common EAS or EAS registered to this EES can provide </w:t>
        </w:r>
      </w:ins>
      <w:ins w:id="39" w:author="Huawei-SA6#62" w:date="2024-08-01T12:16:00Z">
        <w:r w:rsidR="005E5244">
          <w:t>better E2E response time</w:t>
        </w:r>
      </w:ins>
      <w:r>
        <w:t xml:space="preserve">. </w:t>
      </w:r>
    </w:p>
    <w:p w14:paraId="3E10BF30" w14:textId="2F6245F1" w:rsidR="001159C0" w:rsidRDefault="001159C0" w:rsidP="001159C0">
      <w:pPr>
        <w:pStyle w:val="B2"/>
        <w:numPr>
          <w:ilvl w:val="2"/>
          <w:numId w:val="12"/>
        </w:numPr>
      </w:pPr>
      <w:bookmarkStart w:id="40" w:name="MCCQCTEMPBM_00000033"/>
      <w:bookmarkEnd w:id="27"/>
      <w:r>
        <w:t xml:space="preserve">When the UE is not in the overlapping area between the EDNs of common EAS and EAS registered to this EES (e.g. UE is not in the common EAS service area), then </w:t>
      </w:r>
      <w:r>
        <w:rPr>
          <w:lang w:eastAsia="zh-CN"/>
        </w:rPr>
        <w:t>the</w:t>
      </w:r>
      <w:r>
        <w:t xml:space="preserve"> EES identifies candidate EAS(s) for the group from its registered EASs </w:t>
      </w:r>
      <w:ins w:id="41" w:author="Huawei-SA6#62" w:date="2024-08-01T12:11:00Z">
        <w:r w:rsidR="004F2FBB">
          <w:t>based on UE location</w:t>
        </w:r>
      </w:ins>
      <w:ins w:id="42" w:author="Huawei-SA6#62" w:date="2024-08-01T12:12:00Z">
        <w:r w:rsidR="00036ECD">
          <w:t xml:space="preserve">, </w:t>
        </w:r>
      </w:ins>
      <w:ins w:id="43" w:author="Huawei-SA6#62" w:date="2024-08-01T12:11:00Z">
        <w:r w:rsidR="004F2FBB">
          <w:t>EAS discovery filters</w:t>
        </w:r>
      </w:ins>
      <w:ins w:id="44" w:author="Huawei-SA6#62" w:date="2024-08-01T12:12:00Z">
        <w:r w:rsidR="00036ECD">
          <w:t xml:space="preserve"> and application group profile</w:t>
        </w:r>
      </w:ins>
      <w:ins w:id="45" w:author="Huawei-SA6#62" w:date="2024-08-01T12:11:00Z">
        <w:r w:rsidR="004F2FBB">
          <w:t xml:space="preserve"> </w:t>
        </w:r>
      </w:ins>
      <w:r>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40"/>
    <w:p w14:paraId="23837266" w14:textId="77777777" w:rsidR="001159C0" w:rsidRDefault="001159C0" w:rsidP="001159C0">
      <w:pPr>
        <w:pStyle w:val="NO"/>
        <w:ind w:left="1418"/>
      </w:pPr>
      <w:r>
        <w:t>NOTE 2:</w:t>
      </w:r>
      <w:r>
        <w:tab/>
        <w:t>The EES can use ADAE analytics service in 3GPP TS 23.436 [28] or local configuration to obtain application performance (e.g. latency) for inter-EAS communication.</w:t>
      </w:r>
    </w:p>
    <w:p w14:paraId="04C8845B" w14:textId="77777777" w:rsidR="001159C0" w:rsidRDefault="001159C0" w:rsidP="001159C0">
      <w:pPr>
        <w:pStyle w:val="NO"/>
        <w:ind w:left="1418"/>
      </w:pPr>
      <w:r>
        <w:t>NOTE 3:</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1B8A4D9C" w14:textId="77777777" w:rsidR="001159C0" w:rsidRDefault="001159C0" w:rsidP="001159C0">
      <w:pPr>
        <w:pStyle w:val="NO"/>
        <w:ind w:left="1418"/>
      </w:pPr>
      <w:r>
        <w:t>NOTE 4:</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23D01624" w14:textId="77777777" w:rsidR="001159C0" w:rsidRDefault="001159C0" w:rsidP="001159C0">
      <w:pPr>
        <w:pStyle w:val="B1"/>
        <w:ind w:hanging="1"/>
      </w:pPr>
      <w:r>
        <w:t>When the ECS-ER is not available and the EES selects the common EAS, the selected common EAS shall be announced to other EES(s) as per procedure specified in clause 8.19.</w:t>
      </w:r>
    </w:p>
    <w:p w14:paraId="6581BBAA" w14:textId="77777777" w:rsidR="00597A92" w:rsidRDefault="001159C0" w:rsidP="001159C0">
      <w:pPr>
        <w:pStyle w:val="B1"/>
        <w:ind w:hanging="1"/>
        <w:rPr>
          <w:ins w:id="46" w:author="Huawei-SA6#62" w:date="2024-08-01T15:26:00Z"/>
        </w:rPr>
      </w:pPr>
      <w:r>
        <w:t xml:space="preserve">When the ECS-ER is available, </w:t>
      </w:r>
      <w:ins w:id="47" w:author="Huawei-SA6#62" w:date="2024-08-01T15:25:00Z">
        <w:r w:rsidR="00433562">
          <w:t xml:space="preserve">if the </w:t>
        </w:r>
      </w:ins>
      <w:ins w:id="48" w:author="Huawei-SA6#62" w:date="2024-08-01T15:26:00Z">
        <w:r w:rsidR="00433562">
          <w:t>common EAS information related to the Application Group ID</w:t>
        </w:r>
        <w:r w:rsidR="00433562" w:rsidDel="004263C1">
          <w:t xml:space="preserve"> </w:t>
        </w:r>
        <w:r w:rsidR="00597A92">
          <w:t>is:</w:t>
        </w:r>
      </w:ins>
    </w:p>
    <w:p w14:paraId="5D0577B8" w14:textId="1C3CC1B3" w:rsidR="00597A92" w:rsidRDefault="00597A92" w:rsidP="00597A92">
      <w:pPr>
        <w:pStyle w:val="B2"/>
        <w:rPr>
          <w:ins w:id="49" w:author="Huawei-SA6#62" w:date="2024-08-01T15:27:00Z"/>
        </w:rPr>
      </w:pPr>
      <w:commentRangeStart w:id="50"/>
      <w:ins w:id="51" w:author="Huawei-SA6#62" w:date="2024-08-01T15:26:00Z">
        <w:r>
          <w:t>-</w:t>
        </w:r>
        <w:r>
          <w:tab/>
          <w:t>not available</w:t>
        </w:r>
      </w:ins>
      <w:ins w:id="52" w:author="Huawei-SA6#62" w:date="2024-08-01T15:28:00Z">
        <w:r w:rsidR="0055745E">
          <w:t xml:space="preserve"> at the ECS-ER</w:t>
        </w:r>
      </w:ins>
      <w:ins w:id="53" w:author="Huawei-SA6#62" w:date="2024-08-01T15:26:00Z">
        <w:r>
          <w:t xml:space="preserve">, </w:t>
        </w:r>
      </w:ins>
      <w:ins w:id="54" w:author="Huawei-SA6#62" w:date="2024-08-01T15:27:00Z">
        <w:r>
          <w:t xml:space="preserve">the EES identifies one EAS for the group and interacts with the ECS-ER to store the common EAS information as described in clause 8.20.2.3. </w:t>
        </w:r>
      </w:ins>
    </w:p>
    <w:p w14:paraId="268AD004" w14:textId="1D7A5920" w:rsidR="00597A92" w:rsidRDefault="00597A92" w:rsidP="00597A92">
      <w:pPr>
        <w:pStyle w:val="B2"/>
        <w:rPr>
          <w:ins w:id="55" w:author="Huawei-SA6#62" w:date="2024-08-01T15:31:00Z"/>
          <w:lang w:eastAsia="ko-KR"/>
        </w:rPr>
      </w:pPr>
      <w:ins w:id="56" w:author="Huawei-SA6#62" w:date="2024-08-01T15:27:00Z">
        <w:r>
          <w:t xml:space="preserve"> -</w:t>
        </w:r>
        <w:r>
          <w:tab/>
          <w:t xml:space="preserve">available </w:t>
        </w:r>
      </w:ins>
      <w:ins w:id="57" w:author="Huawei-SA6#62" w:date="2024-08-01T15:28:00Z">
        <w:r w:rsidR="0055745E">
          <w:t>at the ECS-ER</w:t>
        </w:r>
      </w:ins>
      <w:ins w:id="58" w:author="Huawei-SA6#62" w:date="2024-08-01T15:27:00Z">
        <w:r>
          <w:t>, then the ECS-ER returns the common EAS information to the EES as described in clause 8.20.2.3</w:t>
        </w:r>
      </w:ins>
      <w:commentRangeEnd w:id="50"/>
      <w:ins w:id="59" w:author="Huawei-SA6#62" w:date="2024-08-01T15:30:00Z">
        <w:r w:rsidR="009235B9">
          <w:rPr>
            <w:rStyle w:val="ab"/>
          </w:rPr>
          <w:commentReference w:id="50"/>
        </w:r>
      </w:ins>
      <w:ins w:id="60" w:author="Huawei-SA6#62" w:date="2024-08-01T15:29:00Z">
        <w:r w:rsidR="00EA24B0">
          <w:t xml:space="preserve">, or the </w:t>
        </w:r>
      </w:ins>
      <w:ins w:id="61" w:author="Huawei-SA6#62" w:date="2024-08-01T15:30:00Z">
        <w:r w:rsidR="009235B9">
          <w:t xml:space="preserve">EES </w:t>
        </w:r>
        <w:r w:rsidR="009235B9">
          <w:rPr>
            <w:lang w:eastAsia="ko-KR"/>
          </w:rPr>
          <w:t>identifies the EAS based on the provided EAS discovery filters and the UE location when E2E response time is received</w:t>
        </w:r>
      </w:ins>
      <w:ins w:id="62" w:author="Huawei-SA6#62" w:date="2024-08-01T15:31:00Z">
        <w:r w:rsidR="003627C9">
          <w:rPr>
            <w:lang w:eastAsia="ko-KR"/>
          </w:rPr>
          <w:t>, furthermore:</w:t>
        </w:r>
      </w:ins>
    </w:p>
    <w:p w14:paraId="00EE2CF6" w14:textId="0648A16F" w:rsidR="001159C0" w:rsidDel="00EA24B0" w:rsidRDefault="001159C0" w:rsidP="001159C0">
      <w:pPr>
        <w:pStyle w:val="B1"/>
        <w:ind w:hanging="1"/>
        <w:rPr>
          <w:del w:id="63" w:author="Huawei-SA6#62" w:date="2024-08-01T15:29:00Z"/>
        </w:rPr>
      </w:pPr>
      <w:del w:id="64" w:author="Huawei-SA6#62" w:date="2024-08-01T15:23:00Z">
        <w:r w:rsidDel="004263C1">
          <w:delText xml:space="preserve">then </w:delText>
        </w:r>
      </w:del>
    </w:p>
    <w:p w14:paraId="4C3F9097" w14:textId="0BEF0855" w:rsidR="001159C0" w:rsidDel="003627C9" w:rsidRDefault="001159C0" w:rsidP="001159C0">
      <w:pPr>
        <w:pStyle w:val="B1"/>
        <w:rPr>
          <w:del w:id="65" w:author="Huawei-SA6#62" w:date="2024-08-01T15:31:00Z"/>
        </w:rPr>
      </w:pPr>
      <w:del w:id="66" w:author="Huawei-SA6#62" w:date="2024-08-01T15:31:00Z">
        <w:r w:rsidDel="003627C9">
          <w:delText xml:space="preserve">if E2E response time is received, </w:delText>
        </w:r>
      </w:del>
    </w:p>
    <w:p w14:paraId="3D9AC5AD" w14:textId="7627D8C5" w:rsidR="001159C0" w:rsidRDefault="001159C0">
      <w:pPr>
        <w:pStyle w:val="B2"/>
        <w:ind w:leftChars="383" w:left="1050"/>
        <w:pPrChange w:id="67" w:author="Huawei-SA6#62" w:date="2024-08-01T15:31:00Z">
          <w:pPr>
            <w:pStyle w:val="B2"/>
          </w:pPr>
        </w:pPrChange>
      </w:pPr>
      <w:r>
        <w:t>-</w:t>
      </w:r>
      <w:r>
        <w:tab/>
      </w:r>
      <w:del w:id="68" w:author="Huawei-SA6#62" w:date="2024-08-01T15:31:00Z">
        <w:r w:rsidDel="003627C9">
          <w:delText>If</w:delText>
        </w:r>
      </w:del>
      <w:ins w:id="69" w:author="Huawei-SA6#62" w:date="2024-08-01T15:31:00Z">
        <w:r w:rsidR="003627C9">
          <w:t>When</w:t>
        </w:r>
      </w:ins>
      <w:r>
        <w:t xml:space="preserve"> the UE is in the overlapping area between the EDNs of common EAS and EAS registered to this EES (e.g. UE can connect either common EAS or EAS registered to this EES</w:t>
      </w:r>
      <w:ins w:id="70" w:author="Huawei-SA6#62" w:date="2024-08-01T15:31:00Z">
        <w:r w:rsidR="003627C9">
          <w:t>,</w:t>
        </w:r>
        <w:r w:rsidR="003627C9" w:rsidRPr="003627C9">
          <w:t xml:space="preserve"> </w:t>
        </w:r>
        <w:r w:rsidR="003627C9">
          <w:t>which is UE is in the common EAS service area</w:t>
        </w:r>
      </w:ins>
      <w:r>
        <w:t xml:space="preserve">), the EES identifies either common EAS or EAS registered to this EES for the UE based on the </w:t>
      </w:r>
      <w:ins w:id="71" w:author="Huawei-SA6#62" w:date="2024-08-01T15:32:00Z">
        <w:r w:rsidR="003627C9">
          <w:t xml:space="preserve">UE location, EAS discovery filters, application group profile, </w:t>
        </w:r>
      </w:ins>
      <w:r>
        <w:t>common EAS KPI as specified in table 8.2.5 and EDN information, registered EAS KPI as specified in table 8.2.5 and EDN information, and inter-EAS communication performance of these EASs</w:t>
      </w:r>
      <w:ins w:id="72" w:author="Huawei-SA6#62" w:date="2024-08-01T15:32:00Z">
        <w:r w:rsidR="003627C9" w:rsidRPr="003627C9">
          <w:t xml:space="preserve"> </w:t>
        </w:r>
        <w:r w:rsidR="003627C9">
          <w:t>and checks whether the common EAS or EAS registered to this EES can provide better E2E response time</w:t>
        </w:r>
      </w:ins>
      <w:r>
        <w:t xml:space="preserve">. </w:t>
      </w:r>
    </w:p>
    <w:p w14:paraId="759E5476" w14:textId="6366DA8A" w:rsidR="001159C0" w:rsidRDefault="001159C0" w:rsidP="00EE7BD4">
      <w:pPr>
        <w:pStyle w:val="B2"/>
      </w:pPr>
      <w:r>
        <w:t>-</w:t>
      </w:r>
      <w:r>
        <w:tab/>
      </w:r>
      <w:ins w:id="73" w:author="Huawei-SA6#62" w:date="2024-08-01T15:32:00Z">
        <w:r w:rsidR="00BC0C19">
          <w:t>When the UE is not in the overlapping area between the EDNs of common EAS and EAS registered to this EES (e.g. UE is not in the common EAS service area)</w:t>
        </w:r>
      </w:ins>
      <w:commentRangeStart w:id="74"/>
      <w:commentRangeStart w:id="75"/>
      <w:del w:id="76" w:author="Huawei-SA6#62" w:date="2024-08-01T15:32:00Z">
        <w:r w:rsidDel="00BC0C19">
          <w:delText>otherwise</w:delText>
        </w:r>
      </w:del>
      <w:r>
        <w:t>, 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w:t>
      </w:r>
      <w:commentRangeEnd w:id="74"/>
      <w:r w:rsidR="00090593">
        <w:rPr>
          <w:rStyle w:val="ab"/>
        </w:rPr>
        <w:commentReference w:id="74"/>
      </w:r>
      <w:commentRangeEnd w:id="75"/>
      <w:r w:rsidR="00C21EB0">
        <w:rPr>
          <w:rStyle w:val="ab"/>
        </w:rPr>
        <w:commentReference w:id="75"/>
      </w:r>
      <w:r w:rsidR="00EE7BD4">
        <w:t xml:space="preserve"> </w:t>
      </w:r>
      <w:r>
        <w:t xml:space="preserve">If current EDN already has available common EAS, the EES selects such common EAS considering </w:t>
      </w:r>
      <w:ins w:id="77" w:author="Huawei-SA6#62" w:date="2024-08-01T15:41:00Z">
        <w:r w:rsidR="00D0729C">
          <w:t xml:space="preserve">UE location, EAS discovery filters, application group profile and </w:t>
        </w:r>
      </w:ins>
      <w:r>
        <w:t xml:space="preserve">the required E2E response time. If there are available common EASs in other EDNs, the EES identifies candidate EAS(s) for the group from its registered EASs and checks if the candidate EAS(s) can satisfy the E2E response time considering </w:t>
      </w:r>
      <w:ins w:id="78" w:author="Huawei-SA6#62" w:date="2024-08-01T15:41:00Z">
        <w:r w:rsidR="00D0729C">
          <w:t>UE location, EAS discovery filters, application group profile</w:t>
        </w:r>
      </w:ins>
      <w:ins w:id="79" w:author="Huawei-SA6#62" w:date="2024-08-01T15:42:00Z">
        <w:r w:rsidR="00D0729C">
          <w:t>, and</w:t>
        </w:r>
      </w:ins>
      <w:ins w:id="80" w:author="Huawei-SA6#62" w:date="2024-08-01T15:41:00Z">
        <w:r w:rsidR="00D0729C">
          <w:t xml:space="preserve"> </w:t>
        </w:r>
      </w:ins>
      <w:r>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561B322B" w14:textId="77777777" w:rsidR="001159C0" w:rsidRDefault="001159C0" w:rsidP="001159C0">
      <w:pPr>
        <w:pStyle w:val="NO"/>
      </w:pPr>
      <w:r>
        <w:t>NOTE 5:</w:t>
      </w:r>
      <w:r>
        <w:tab/>
        <w:t xml:space="preserve">The EES can use ADAE analytics service </w:t>
      </w:r>
      <w:r>
        <w:rPr>
          <w:lang w:eastAsia="zh-CN"/>
        </w:rPr>
        <w:t>in 3GPP TS 23.436 [28]</w:t>
      </w:r>
      <w:r>
        <w:t xml:space="preserve"> or local configuration to obtain application performance (e.g. latency) for inter-EAS communication.</w:t>
      </w:r>
    </w:p>
    <w:p w14:paraId="6C608CD6" w14:textId="599716DF" w:rsidR="001159C0" w:rsidRDefault="001159C0" w:rsidP="001159C0">
      <w:pPr>
        <w:pStyle w:val="B1"/>
        <w:ind w:hanging="1"/>
      </w:pPr>
      <w:commentRangeStart w:id="81"/>
      <w:del w:id="82" w:author="Huawei-SA6#62" w:date="2024-08-01T15:27:00Z">
        <w:r w:rsidDel="00597A92">
          <w:delText>If E2E response time is not received and common EAS is not available, the EES identifies one EAS for the group and interacts with the ECS-ER to store the common EAS information as described in clause 8.20.2.3. If common EAS information is already available corresponding to the Application Group ID in the repository, then the ECS-ER returns the common EAS information to the EES as described in clause 8.20.2.3</w:delText>
        </w:r>
      </w:del>
      <w:r>
        <w:t>.</w:t>
      </w:r>
      <w:commentRangeEnd w:id="81"/>
      <w:r w:rsidR="00EA24B0">
        <w:rPr>
          <w:rStyle w:val="ab"/>
        </w:rPr>
        <w:commentReference w:id="81"/>
      </w:r>
    </w:p>
    <w:p w14:paraId="4F07D930" w14:textId="77777777" w:rsidR="001159C0" w:rsidRDefault="001159C0" w:rsidP="001159C0">
      <w:pPr>
        <w:pStyle w:val="NO"/>
      </w:pPr>
      <w:r>
        <w:t>NOTE 6:</w:t>
      </w:r>
      <w:r>
        <w:tab/>
        <w:t xml:space="preserve">Details of the </w:t>
      </w:r>
      <w:r>
        <w:rPr>
          <w:lang w:eastAsia="ko-KR"/>
        </w:rPr>
        <w:t>UE-specific service information</w:t>
      </w:r>
      <w:r>
        <w:t xml:space="preserve"> and how it is available at the EES is out of scope.</w:t>
      </w:r>
    </w:p>
    <w:p w14:paraId="7B23F28E" w14:textId="77777777" w:rsidR="001159C0" w:rsidRDefault="001159C0" w:rsidP="001159C0">
      <w:pPr>
        <w:pStyle w:val="NO"/>
        <w:rPr>
          <w:lang w:eastAsia="ko-KR"/>
        </w:rPr>
      </w:pPr>
      <w:r>
        <w:t>NOTE 7:</w:t>
      </w:r>
      <w:r>
        <w:tab/>
        <w:t>Both steps are evaluated prior to sending a response.</w:t>
      </w:r>
    </w:p>
    <w:p w14:paraId="2D1D35E9" w14:textId="77777777" w:rsidR="001159C0" w:rsidRDefault="001159C0" w:rsidP="001159C0">
      <w:pPr>
        <w:pStyle w:val="B1"/>
        <w:ind w:firstLine="0"/>
      </w:pPr>
      <w:r>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54A9FD17" w14:textId="77777777" w:rsidR="001159C0" w:rsidRDefault="001159C0" w:rsidP="001159C0">
      <w:pPr>
        <w:pStyle w:val="B1"/>
        <w:ind w:firstLine="0"/>
      </w:pPr>
      <w: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185F4635" w14:textId="77777777" w:rsidR="001159C0" w:rsidRDefault="001159C0" w:rsidP="001159C0">
      <w:pPr>
        <w:pStyle w:val="B1"/>
        <w:ind w:firstLine="0"/>
      </w:pPr>
      <w:r>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1A15137B" w14:textId="77777777" w:rsidR="001159C0" w:rsidRDefault="001159C0" w:rsidP="001159C0">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35992050" w14:textId="77777777" w:rsidR="001159C0" w:rsidRDefault="001159C0" w:rsidP="001159C0">
      <w:pPr>
        <w:pStyle w:val="NO"/>
      </w:pPr>
      <w:r>
        <w:t>NOTE 8:</w:t>
      </w:r>
      <w:r>
        <w:tab/>
        <w:t>Without EAS selection request indication, the EES handling is as per R17 procedure.</w:t>
      </w:r>
    </w:p>
    <w:p w14:paraId="4E79739B" w14:textId="77777777" w:rsidR="001159C0" w:rsidRDefault="001159C0" w:rsidP="001159C0">
      <w:pPr>
        <w:pStyle w:val="B1"/>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454D348" w14:textId="77777777" w:rsidR="001159C0" w:rsidRDefault="001159C0" w:rsidP="001159C0">
      <w:pPr>
        <w:pStyle w:val="B1"/>
        <w:ind w:hanging="1"/>
      </w:pPr>
      <w:r>
        <w:t>When the EES accepts the request and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if not subscribed yet or send EAS discovery request message later to the EES for obtaining updated EAS information.</w:t>
      </w:r>
    </w:p>
    <w:p w14:paraId="653A400E" w14:textId="77777777" w:rsidR="001159C0" w:rsidRDefault="001159C0" w:rsidP="001159C0">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6B83D32" w14:textId="77777777" w:rsidR="001159C0" w:rsidRDefault="001159C0" w:rsidP="001159C0">
      <w:pPr>
        <w:pStyle w:val="B1"/>
        <w:ind w:hanging="1"/>
      </w:pPr>
      <w:r>
        <w:t>If the EEC is not registered with the EES, and ECSP policy requires the EEC to perform EEC registration prior to EAS discovery, the EES shall include an appropriate failure cause in the EAS discovery response indicating that EEC registration is required.</w:t>
      </w:r>
    </w:p>
    <w:p w14:paraId="65104E0D" w14:textId="77777777" w:rsidR="001159C0" w:rsidRDefault="001159C0" w:rsidP="001159C0">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3D8F2CFA" w14:textId="77777777" w:rsidR="001159C0" w:rsidRDefault="001159C0" w:rsidP="001159C0">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8BD4E02" w14:textId="77777777" w:rsidR="001159C0" w:rsidRDefault="001159C0" w:rsidP="001159C0">
      <w:r>
        <w:t>Upon receiving the EAS discovery response, if the EEC selects an EAS which is instantiable but not yet instantiated (i.e. an EAS profile is not provided), the EEC sends the EAS information provisioning request indicating the selected EASID as in clause 8.15.</w:t>
      </w:r>
    </w:p>
    <w:p w14:paraId="51667EBD" w14:textId="77777777" w:rsidR="001159C0" w:rsidRDefault="001159C0" w:rsidP="001159C0">
      <w:pPr>
        <w:pStyle w:val="NO"/>
      </w:pPr>
      <w:r>
        <w:t>NOTE 9:</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418F498" w14:textId="77777777" w:rsidR="001159C0" w:rsidRDefault="001159C0" w:rsidP="001159C0">
      <w:pPr>
        <w:pStyle w:val="NO"/>
      </w:pPr>
      <w:r>
        <w:t>NOTE 10:</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C6C668D" w14:textId="77777777" w:rsidR="001159C0" w:rsidRDefault="001159C0" w:rsidP="001159C0">
      <w:pPr>
        <w:pStyle w:val="NO"/>
      </w:pPr>
      <w:r>
        <w:t>NOTE 11:</w:t>
      </w:r>
      <w:r>
        <w:tab/>
        <w:t>The EEC can use the EAS information provided by the discovery procedure to perform service continuity planning, for example when ultra-low latency ACR is required.</w:t>
      </w:r>
    </w:p>
    <w:p w14:paraId="55A70850" w14:textId="77777777" w:rsidR="001159C0" w:rsidRDefault="001159C0" w:rsidP="001159C0">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03F6BDC8" w14:textId="77777777" w:rsidR="001159C0" w:rsidRDefault="001159C0" w:rsidP="001159C0">
      <w:pPr>
        <w:pStyle w:val="NO"/>
      </w:pPr>
      <w:r>
        <w:t>NOTE 12:</w:t>
      </w:r>
      <w:r>
        <w:tab/>
        <w:t xml:space="preserve">As long as a proper EAS </w:t>
      </w:r>
      <w:r>
        <w:rPr>
          <w:lang w:val="en-IN"/>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14:paraId="22A2B5F0" w14:textId="77777777" w:rsidR="001159C0" w:rsidRDefault="001159C0" w:rsidP="00BE7764"/>
    <w:p w14:paraId="6B728DBD" w14:textId="70FB597B" w:rsidR="00AF3DB3" w:rsidRPr="00AB1260" w:rsidRDefault="00AF3DB3" w:rsidP="00AF3DB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4A7C691" w14:textId="4B8BB2AD" w:rsidR="000300B7" w:rsidRDefault="000300B7" w:rsidP="00D71B24"/>
    <w:p w14:paraId="0D428CDC" w14:textId="77777777" w:rsidR="00E575A3" w:rsidRDefault="00E575A3" w:rsidP="00E575A3">
      <w:pPr>
        <w:pStyle w:val="4"/>
      </w:pPr>
      <w:bookmarkStart w:id="83" w:name="_Toc57673696"/>
      <w:bookmarkStart w:id="84" w:name="_Toc169796668"/>
      <w:r>
        <w:t>8.8.3.2</w:t>
      </w:r>
      <w:r>
        <w:tab/>
        <w:t xml:space="preserve">Discover </w:t>
      </w:r>
      <w:bookmarkEnd w:id="83"/>
      <w:r>
        <w:t>T-EAS</w:t>
      </w:r>
      <w:bookmarkEnd w:id="84"/>
    </w:p>
    <w:p w14:paraId="4D228C91" w14:textId="77777777" w:rsidR="00E575A3" w:rsidRDefault="00E575A3" w:rsidP="00E575A3">
      <w:r>
        <w:t xml:space="preserve">Figure 8.8.3.2-1 illustrates the procedure for fetching T-EAS information. This procedure may be utilized by a S-EAS, which undertakes the transfer of application context information to a T-EAS directly, or can be invoked by the S-EES itself on </w:t>
      </w:r>
      <w:r>
        <w:rPr>
          <w:lang w:eastAsia="ko-KR"/>
        </w:rPr>
        <w:t>deciding to execute ACR</w:t>
      </w:r>
      <w:r>
        <w:t>.</w:t>
      </w:r>
    </w:p>
    <w:p w14:paraId="41777CCE" w14:textId="77777777" w:rsidR="00E575A3" w:rsidRDefault="00E575A3" w:rsidP="00E575A3">
      <w:r>
        <w:t xml:space="preserve">T-EAS discovery procedure also supports EAS retrieval which enables a S-EAS to obtain T-EAS(s) serving the application group so that the S-EAS can start communication with obtained EAS(s) for EAS content synchronization. </w:t>
      </w:r>
    </w:p>
    <w:p w14:paraId="1FFBB46B" w14:textId="77777777" w:rsidR="00E575A3" w:rsidRDefault="00E575A3" w:rsidP="00E575A3">
      <w:r>
        <w:t>Pre-conditions:</w:t>
      </w:r>
    </w:p>
    <w:p w14:paraId="16452E96" w14:textId="77777777" w:rsidR="00E575A3" w:rsidRDefault="00E575A3" w:rsidP="00E575A3">
      <w:pPr>
        <w:pStyle w:val="B1"/>
      </w:pPr>
      <w:r>
        <w:t>1.</w:t>
      </w:r>
      <w:r>
        <w:tab/>
        <w:t>Information related to the EES is available with the S-EAS</w:t>
      </w:r>
      <w:r>
        <w:rPr>
          <w:lang w:eastAsia="zh-CN"/>
        </w:rPr>
        <w:t>, if the procedure is triggered by the S-EAS</w:t>
      </w:r>
      <w:r>
        <w:t>.</w:t>
      </w:r>
    </w:p>
    <w:p w14:paraId="7718EF6E" w14:textId="77777777" w:rsidR="00E575A3" w:rsidRDefault="00E575A3" w:rsidP="00E575A3">
      <w:pPr>
        <w:pStyle w:val="TH"/>
      </w:pPr>
      <w:r>
        <w:object w:dxaOrig="9180" w:dyaOrig="4020" w14:anchorId="3E9C4CFE">
          <v:shape id="_x0000_i1026" type="#_x0000_t75" style="width:459.6pt;height:201.3pt" o:ole="">
            <v:imagedata r:id="rId16" o:title=""/>
          </v:shape>
          <o:OLEObject Type="Embed" ProgID="Visio.Drawing.11" ShapeID="_x0000_i1026" DrawAspect="Content" ObjectID="_1785812681" r:id="rId17"/>
        </w:object>
      </w:r>
    </w:p>
    <w:p w14:paraId="12A63EFB" w14:textId="77777777" w:rsidR="00E575A3" w:rsidRDefault="00E575A3" w:rsidP="00E575A3">
      <w:pPr>
        <w:pStyle w:val="TF"/>
      </w:pPr>
      <w:r>
        <w:t>Figure 8.8.3.2-1: Discover T-EAS</w:t>
      </w:r>
    </w:p>
    <w:p w14:paraId="0ECAEBF1" w14:textId="77777777" w:rsidR="00E575A3" w:rsidRDefault="00E575A3" w:rsidP="00E575A3">
      <w:pPr>
        <w:pStyle w:val="B1"/>
      </w:pPr>
      <w:r>
        <w:t>1</w:t>
      </w:r>
      <w:r>
        <w:rPr>
          <w:lang w:val="en-US" w:eastAsia="zh-CN"/>
        </w:rPr>
        <w:t>a</w:t>
      </w:r>
      <w:r>
        <w:t>.</w:t>
      </w:r>
      <w:r>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Pr>
          <w:lang w:eastAsia="ko-KR"/>
        </w:rPr>
        <w:t>indicating that the S</w:t>
      </w:r>
      <w:r>
        <w:rPr>
          <w:lang w:eastAsia="ko-KR"/>
        </w:rPr>
        <w:noBreakHyphen/>
        <w:t>EAS decided ACR according to clause 8.8.2.4 is to be used for the ACR.</w:t>
      </w:r>
      <w:r>
        <w:t xml:space="preserve"> </w:t>
      </w:r>
      <w:r>
        <w:rPr>
          <w:lang w:eastAsia="ko-KR"/>
        </w:rPr>
        <w:t>The S-EAS includes the bundle ID and bundle type indicating the proxy bundle case to which the S-EAS belongs to.</w:t>
      </w:r>
      <w:r>
        <w:t xml:space="preserve"> </w:t>
      </w:r>
      <w:r>
        <w:rPr>
          <w:lang w:eastAsia="ko-KR"/>
        </w:rPr>
        <w:t>The request may include prediction expiration time.</w:t>
      </w:r>
    </w:p>
    <w:p w14:paraId="19CA3E57" w14:textId="77777777" w:rsidR="00E575A3" w:rsidRDefault="00E575A3" w:rsidP="00E575A3">
      <w:pPr>
        <w:pStyle w:val="B1"/>
        <w:ind w:hanging="1"/>
        <w:rPr>
          <w:lang w:eastAsia="ko-KR"/>
        </w:rPr>
      </w:pPr>
      <w:r>
        <w:rPr>
          <w:lang w:eastAsia="ko-KR"/>
        </w:rPr>
        <w:t>The EAS may send EAS discovery request with EAS ID, Application Group ID and EAS content synchronization support, which indicates the request to obtain EAS(s) currently serving the Application Group ID with the requested EAS ID in order to perform EAS content synchronization.</w:t>
      </w:r>
    </w:p>
    <w:p w14:paraId="7EC65583" w14:textId="77777777" w:rsidR="00E575A3" w:rsidRDefault="00E575A3" w:rsidP="00E575A3">
      <w:pPr>
        <w:pStyle w:val="B1"/>
        <w:ind w:hanging="1"/>
        <w:rPr>
          <w:lang w:eastAsia="ko-KR"/>
        </w:rPr>
      </w:pPr>
      <w:r>
        <w:rPr>
          <w:lang w:eastAsia="ko-KR"/>
        </w:rPr>
        <w:t>The Application group ID is included in the EAS discovery request if the S-EAS wants to discover a common T-EAS for UE in the group due to UE's movement.</w:t>
      </w:r>
    </w:p>
    <w:p w14:paraId="19CB6E7D" w14:textId="77777777" w:rsidR="00E575A3" w:rsidRDefault="00E575A3" w:rsidP="00E575A3">
      <w:pPr>
        <w:pStyle w:val="B1"/>
        <w:ind w:hanging="1"/>
        <w:rPr>
          <w:lang w:eastAsia="ko-KR"/>
        </w:rPr>
      </w:pPr>
      <w:r>
        <w:rPr>
          <w:lang w:eastAsia="ko-KR"/>
        </w:rPr>
        <w:t>If the EAS discovery request is triggered by S-EAS due to overload or maintenance reason for the Application Group, the S-EAS also includes list of UE IDs in the EAS discovery request.</w:t>
      </w:r>
    </w:p>
    <w:p w14:paraId="2C5A7A77" w14:textId="77777777" w:rsidR="00E575A3" w:rsidRDefault="00E575A3" w:rsidP="00E575A3">
      <w:pPr>
        <w:pStyle w:val="NO"/>
        <w:rPr>
          <w:lang w:eastAsia="ko-KR"/>
        </w:rPr>
      </w:pPr>
      <w:r>
        <w:rPr>
          <w:lang w:eastAsia="ko-KR"/>
        </w:rPr>
        <w:t>NOTE 1:</w:t>
      </w:r>
      <w:r>
        <w:rPr>
          <w:lang w:eastAsia="ko-KR"/>
        </w:rPr>
        <w:tab/>
        <w:t xml:space="preserve">The trigger condition to invoke the </w:t>
      </w:r>
      <w:r>
        <w:t xml:space="preserve">Discover T-EAS </w:t>
      </w:r>
      <w:r>
        <w:rPr>
          <w:lang w:eastAsia="ko-KR"/>
        </w:rPr>
        <w:t>API is up to application service logic, which is out of scope of this specification.</w:t>
      </w:r>
    </w:p>
    <w:p w14:paraId="261904E5" w14:textId="77777777" w:rsidR="00E575A3" w:rsidRDefault="00E575A3" w:rsidP="00E575A3">
      <w:pPr>
        <w:pStyle w:val="B1"/>
      </w:pPr>
      <w:r>
        <w:t>1b.</w:t>
      </w:r>
      <w:r>
        <w:tab/>
        <w:t xml:space="preserve">The S-EES </w:t>
      </w:r>
      <w:r>
        <w:rPr>
          <w:lang w:val="en-US" w:eastAsia="zh-CN"/>
        </w:rPr>
        <w:t>either receive</w:t>
      </w:r>
      <w:r>
        <w:t xml:space="preserve"> the target DNAI for T-EES discovery from the step 1a or by the user plane management event notification from the core network.</w:t>
      </w:r>
    </w:p>
    <w:p w14:paraId="28DD7A9E" w14:textId="77777777" w:rsidR="00E575A3" w:rsidRDefault="00E575A3" w:rsidP="00E575A3">
      <w:pPr>
        <w:pStyle w:val="B1"/>
      </w:pPr>
      <w:r>
        <w:t>2.</w:t>
      </w:r>
      <w:r>
        <w:tab/>
        <w:t xml:space="preserve">If the request is received from the S-EAS, the S-EES checks whether the requesting EAS is authorized to perform the discovery operation. </w:t>
      </w:r>
    </w:p>
    <w:p w14:paraId="53B5C66E" w14:textId="77777777" w:rsidR="00E575A3" w:rsidRDefault="00E575A3" w:rsidP="00E575A3">
      <w:pPr>
        <w:pStyle w:val="B1"/>
        <w:ind w:hanging="1"/>
        <w:rPr>
          <w:lang w:eastAsia="ko-KR"/>
        </w:rPr>
      </w:pPr>
      <w:r>
        <w:rPr>
          <w:lang w:eastAsia="ko-KR"/>
        </w:rPr>
        <w:t>If Application Group ID and EAS content synchronization support in EAS characteristics are received and the ECS-ER is available, the S-EES checks with the ECS-ER with the received EAS ID and Application Group ID and obtains a list of EAS(s) supporting EAS content synchronization and serving the application group for the desired application service identified by the EAS ID as described in clause 8.20. Step 2 to step 4 are skipped.</w:t>
      </w:r>
    </w:p>
    <w:p w14:paraId="7F8A4B4A" w14:textId="77777777" w:rsidR="00E575A3" w:rsidRDefault="00E575A3" w:rsidP="00E575A3">
      <w:pPr>
        <w:pStyle w:val="B1"/>
        <w:ind w:hanging="1"/>
      </w:pPr>
      <w:r>
        <w:rPr>
          <w:lang w:eastAsia="ko-KR"/>
        </w:rPr>
        <w:t xml:space="preserve">If the UE location is not known to the S-EES or provided by the S-EAS request, then the S-EES may interact with 3GPP core network to retrieve the UE location. </w:t>
      </w:r>
      <w:r>
        <w:t>If the S-EES decided to execute the ACR or when the requesting EAS is authorized, the S-EES checks if there exists a T-EAS information (registered or cached) that can satisfy the requesting EAS information, additional query filters and the Expected AC Service KPIs and the Minimum required AC Service KPIs if received from the EEC during the EAS discovery or from the S-EAS in step 1. 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 The S-EES also considers resource consumption needs for the list of UEs (e.g. received in step 1a) when identifying T-EAS(s). If Application Group ID is not received and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77775435" w14:textId="77777777" w:rsidR="00E575A3" w:rsidRDefault="00E575A3" w:rsidP="00E575A3">
      <w:pPr>
        <w:pStyle w:val="B2"/>
        <w:ind w:left="567" w:firstLine="0"/>
      </w:pPr>
      <w:r>
        <w:t>If UE ID list is available in the S-EES (e.g. received in step 1a or known by the S-EES via other means):</w:t>
      </w:r>
    </w:p>
    <w:p w14:paraId="37E67F0C" w14:textId="1F86579D" w:rsidR="00E575A3" w:rsidRDefault="00E575A3" w:rsidP="00E575A3">
      <w:pPr>
        <w:pStyle w:val="B2"/>
      </w:pPr>
      <w:r>
        <w:t>-</w:t>
      </w:r>
      <w:r>
        <w:tab/>
        <w:t>for UE(s) not in the overlapping EDN area</w:t>
      </w:r>
      <w:ins w:id="85" w:author="Huawei-SA6#62" w:date="2024-08-01T15:45:00Z">
        <w:r w:rsidR="009E722E">
          <w:t xml:space="preserve"> (</w:t>
        </w:r>
      </w:ins>
      <w:ins w:id="86" w:author="Huawei-SA6#62" w:date="2024-08-01T15:48:00Z">
        <w:r w:rsidR="00E948C9">
          <w:t>e.g. UE is not in the common S-EAS service area</w:t>
        </w:r>
      </w:ins>
      <w:ins w:id="87" w:author="Huawei-SA6#62" w:date="2024-08-01T15:45:00Z">
        <w:r w:rsidR="009E722E">
          <w:t>)</w:t>
        </w:r>
      </w:ins>
      <w:r>
        <w:t>, the S-EES tries to identify a T-EAS within locally registered EAS(s)</w:t>
      </w:r>
      <w:ins w:id="88" w:author="Huawei-SA6#62" w:date="2024-08-01T15:48:00Z">
        <w:r w:rsidR="00E948C9">
          <w:t xml:space="preserve"> based on UE location, EAS discovery filters and application group profile</w:t>
        </w:r>
      </w:ins>
      <w:r>
        <w:t xml:space="preserve">. </w:t>
      </w:r>
    </w:p>
    <w:p w14:paraId="20A4CAB3" w14:textId="28CF951A" w:rsidR="00E575A3" w:rsidRDefault="00E575A3" w:rsidP="00E575A3">
      <w:pPr>
        <w:pStyle w:val="B2"/>
      </w:pPr>
      <w:r>
        <w:t>-</w:t>
      </w:r>
      <w:r>
        <w:tab/>
        <w:t xml:space="preserve">for UE(s) in the overlapping EDN area, the S-EES checks if there </w:t>
      </w:r>
      <w:r>
        <w:rPr>
          <w:lang w:eastAsia="zh-CN"/>
        </w:rPr>
        <w:t>is</w:t>
      </w:r>
      <w:r>
        <w:t xml:space="preserve"> available common </w:t>
      </w:r>
      <w:ins w:id="89" w:author="Huawei-SA6#62" w:date="2024-08-01T15:48:00Z">
        <w:r w:rsidR="00CF18F1">
          <w:t>S-</w:t>
        </w:r>
      </w:ins>
      <w:r>
        <w:t xml:space="preserve">EAS in each EDN which has overlapping EDN area with the current </w:t>
      </w:r>
      <w:ins w:id="90" w:author="Huawei-SA6#62" w:date="2024-08-01T15:50:00Z">
        <w:r w:rsidR="00C77328">
          <w:t xml:space="preserve">UE related </w:t>
        </w:r>
      </w:ins>
      <w:r>
        <w:t>EDN by using procedure described in clause 8.20.2.2</w:t>
      </w:r>
      <w:ins w:id="91" w:author="Huawei-SA6#62" w:date="2024-08-01T15:50:00Z">
        <w:r w:rsidR="00C77328">
          <w:t>when</w:t>
        </w:r>
        <w:r w:rsidR="00190E91">
          <w:t xml:space="preserve"> common EAS information is available at S-EE</w:t>
        </w:r>
      </w:ins>
      <w:ins w:id="92" w:author="Huawei-SA6#62" w:date="2024-08-01T15:51:00Z">
        <w:r w:rsidR="00190E91">
          <w:t>S or ECS-ER</w:t>
        </w:r>
      </w:ins>
      <w:r>
        <w:t xml:space="preserve">. If any common EAS is found, the S-EES decides whether to select an available common EAS or locally registered T-EAS as common EAS considering </w:t>
      </w:r>
      <w:ins w:id="93" w:author="Huawei-SA6#62" w:date="2024-08-01T15:51:00Z">
        <w:r w:rsidR="00190E91">
          <w:t>UE location, EAS discovery filters, application group profile</w:t>
        </w:r>
        <w:r w:rsidR="00190E91">
          <w:rPr>
            <w:rFonts w:hint="eastAsia"/>
            <w:lang w:eastAsia="zh-CN"/>
          </w:rPr>
          <w:t>,</w:t>
        </w:r>
        <w:r w:rsidR="00190E91">
          <w:rPr>
            <w:lang w:eastAsia="zh-CN"/>
          </w:rPr>
          <w:t xml:space="preserve"> and</w:t>
        </w:r>
        <w:r w:rsidR="00190E91">
          <w:t xml:space="preserve"> </w:t>
        </w:r>
      </w:ins>
      <w:r>
        <w:t xml:space="preserve">E2E response time and continues with step 5; otherwise, the S-EES tries to identify a T-EAS within locally registered EAS(s). </w:t>
      </w:r>
    </w:p>
    <w:p w14:paraId="6D00F89C" w14:textId="77777777" w:rsidR="00E575A3" w:rsidRDefault="00E575A3" w:rsidP="00E575A3">
      <w:pPr>
        <w:pStyle w:val="B2"/>
        <w:ind w:left="567" w:firstLine="0"/>
      </w:pPr>
      <w:r>
        <w:t>Updating common EAS with registered T-EAS in the ECS-ER is needed as described in clause 8.20.2.5 when locally registered T-EAS is selected by the S-EES. If no registered T-EAS can be found, the S-EES continues with step 5.</w:t>
      </w:r>
    </w:p>
    <w:p w14:paraId="594E72BB" w14:textId="77777777" w:rsidR="00E575A3" w:rsidRDefault="00E575A3" w:rsidP="00E575A3">
      <w:pPr>
        <w:pStyle w:val="B1"/>
        <w:ind w:hanging="1"/>
      </w:pPr>
      <w:r>
        <w:t xml:space="preserve">If Application group ID is available in the S-EES (e.g. received in step 1a or ACR management event subscription), the S-EES retrieves T-EES information and corresponding EDN connection information from the ECS as described in clause 8.8.3.3. </w:t>
      </w:r>
    </w:p>
    <w:p w14:paraId="319445BA" w14:textId="77777777" w:rsidR="00E575A3" w:rsidRDefault="00E575A3" w:rsidP="00E575A3">
      <w:pPr>
        <w:pStyle w:val="B1"/>
        <w:ind w:hanging="1"/>
      </w:pPr>
      <w:r>
        <w:t>If Prediction expiration time is provided then the EES may determine whether to identify the instantiable but not instantiated EAS as T-EAS based on Prediction expiration time and the predicted EAS deployment time information obtained from ADAES or from local configured maximum EAS deployment time.</w:t>
      </w:r>
    </w:p>
    <w:p w14:paraId="2043C996" w14:textId="77777777" w:rsidR="00E575A3" w:rsidRDefault="00E575A3" w:rsidP="00E575A3">
      <w:pPr>
        <w:pStyle w:val="EditorsNote"/>
      </w:pPr>
      <w:r>
        <w:t>Editor's Note: Whether and how the EES can obtain the EAS deployment time (from ADAES) is FFS.</w:t>
      </w:r>
    </w:p>
    <w:p w14:paraId="6399513D" w14:textId="77777777" w:rsidR="00E575A3" w:rsidRDefault="00E575A3" w:rsidP="00E575A3">
      <w:pPr>
        <w:pStyle w:val="B1"/>
      </w:pPr>
      <w:r>
        <w:t>3.</w:t>
      </w:r>
      <w:r>
        <w:tab/>
        <w:t>The S-EES invokes the EAS discovery request on the T-EES retrieved from the ECS. The EAS discovery request includes the requestor identifier [EESID] along with the security credentials and includes EAS discovery filter. In the EAS discovery filter, the S-EES may include prediction expiration time, the Expected AC Service KPIs and the Minimum required AC Service KPIs if received from the EEC during the EAS discovery or from the S-EAS in step 1.</w:t>
      </w:r>
    </w:p>
    <w:p w14:paraId="0BCE7185" w14:textId="77777777" w:rsidR="00E575A3" w:rsidRDefault="00E575A3" w:rsidP="00E575A3">
      <w:pPr>
        <w:pStyle w:val="B1"/>
      </w:pPr>
      <w:r>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Pr>
          <w:lang w:eastAsia="ko-KR"/>
        </w:rPr>
        <w:t>indicating that the S</w:t>
      </w:r>
      <w:r>
        <w:rPr>
          <w:lang w:eastAsia="ko-KR"/>
        </w:rPr>
        <w:noBreakHyphen/>
        <w:t>EES executed ACR according to clause 8.8.2.5 is to be used for the ACR.</w:t>
      </w:r>
    </w:p>
    <w:p w14:paraId="09E5C56D" w14:textId="77777777" w:rsidR="00E575A3" w:rsidRDefault="00E575A3" w:rsidP="00E575A3">
      <w:pPr>
        <w:pStyle w:val="B1"/>
        <w:ind w:firstLine="0"/>
      </w:pPr>
      <w:r>
        <w:t>Upon receiving the request, the T-EES may trigger the ECSP management system to instantiate the T-EAS that matches with EAS discovery filter IEs (e.g. ACID) as in clause 8.12.</w:t>
      </w:r>
    </w:p>
    <w:p w14:paraId="4ED38C5C" w14:textId="77777777" w:rsidR="00E575A3" w:rsidRDefault="00E575A3" w:rsidP="00E575A3">
      <w:pPr>
        <w:pStyle w:val="B1"/>
      </w:pPr>
      <w:r>
        <w:t>4.</w:t>
      </w:r>
      <w:r>
        <w:tab/>
        <w:t>The T-EES discovers the T-EAS(s) and responds with the discovered T-EAS information to the S-EES. To filter T-EAS(s), the T-EES utilizes the discovery filters (e.g. Expected AC Service KPIs and the Minimum required AC Service KPIs) and the indications which ACR scenarios are supported</w:t>
      </w:r>
      <w:r>
        <w:rPr>
          <w:lang w:eastAsia="zh-CN"/>
        </w:rPr>
        <w:t xml:space="preserve"> by the AC, the EEC, the T-EES and the S-EAS</w:t>
      </w:r>
      <w:r>
        <w:t>. If T-EES gets the Expected AC service KPIs or the Minimum required AC Service KPIs, the T-EES may collect edge load analytics from ADAES (as specified in clause 8.8.2 of TS 23.436 [28]) or performance data from OAM to find T-EAS(s) that satisfies the Expected AC service KPIs or the Minimum required AC Service KPIs. The T-EES may determine the use of statistics or prediction for evaluating KPIs based on the situation of the T-EAS discovery. The S-EES may cache the T-EAS information.</w:t>
      </w:r>
    </w:p>
    <w:p w14:paraId="24BC943E" w14:textId="77777777" w:rsidR="00E575A3" w:rsidRDefault="00E575A3" w:rsidP="00E575A3">
      <w:pPr>
        <w:pStyle w:val="B1"/>
        <w:ind w:hanging="1"/>
      </w:pPr>
      <w:r>
        <w:t>When the T-EES accepts the request and determines to trigger the EAS instantiation, then the response may indicate that the EAS instantiation is in progress so that the detailed EAS profile information will be available later. When S-EES receives the EAS instantiation in progress indication, the S-EES may send EAS discovery subscription request message if not subscribed yet or send EAS discovery request message later to the T-EES for obtaining updated EAS information.</w:t>
      </w:r>
    </w:p>
    <w:p w14:paraId="718FDACC" w14:textId="77777777" w:rsidR="00E575A3" w:rsidRDefault="00E575A3" w:rsidP="00E575A3">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36C9C0DE" w14:textId="77777777" w:rsidR="00E575A3" w:rsidRDefault="00E575A3" w:rsidP="00E575A3">
      <w:pPr>
        <w:pStyle w:val="NO"/>
      </w:pPr>
      <w:r>
        <w:t>NOTE 2:</w:t>
      </w:r>
      <w:r>
        <w:tab/>
        <w:t>T-EES(s) may belongs to same EDN.</w:t>
      </w:r>
    </w:p>
    <w:p w14:paraId="74F8C8C1" w14:textId="77777777" w:rsidR="00E575A3" w:rsidRDefault="00E575A3" w:rsidP="00E575A3">
      <w:pPr>
        <w:pStyle w:val="NO"/>
      </w:pPr>
      <w:r>
        <w:t>NOTE 3:</w:t>
      </w:r>
      <w:r>
        <w:tab/>
        <w:t>The edge load analytics from ADAES can be either statistics or predictions on the T-EAS.</w:t>
      </w:r>
    </w:p>
    <w:p w14:paraId="073A9897" w14:textId="77777777" w:rsidR="00E575A3" w:rsidRDefault="00E575A3" w:rsidP="00E575A3">
      <w:pPr>
        <w:pStyle w:val="NO"/>
        <w:rPr>
          <w:lang w:eastAsia="zh-CN"/>
        </w:rPr>
      </w:pPr>
      <w:r>
        <w:rPr>
          <w:lang w:eastAsia="zh-CN"/>
        </w:rPr>
        <w:t>NOTE 4:</w:t>
      </w:r>
      <w:r>
        <w:rPr>
          <w:lang w:eastAsia="zh-CN"/>
        </w:rPr>
        <w:tab/>
        <w:t>The statistical KPI value can be used for both normal ACR and service continuity planning.</w:t>
      </w:r>
    </w:p>
    <w:p w14:paraId="6DFC91B9" w14:textId="77777777" w:rsidR="00E575A3" w:rsidRDefault="00E575A3" w:rsidP="00E575A3">
      <w:pPr>
        <w:pStyle w:val="B1"/>
        <w:ind w:hanging="1"/>
      </w:pPr>
      <w:r>
        <w:t>When the ECS-ER is available and common EAS information corresponding to the Application Group ID (received in step 1a or ACR management event subscription) is not available, then the S-EES identifies one T-EAS for the application group and interacts with the ECS-ER to store the common EAS information as described in clause 8.20.2.3. If common EAS information is already available corresponding to the Application Group ID in the repository, then the ECS-ER returns the common EAS information to the S-EES as described in clause 8.20.2.3.</w:t>
      </w:r>
    </w:p>
    <w:p w14:paraId="0D6F613E" w14:textId="77777777" w:rsidR="00E575A3" w:rsidRDefault="00E575A3" w:rsidP="00E575A3">
      <w:pPr>
        <w:pStyle w:val="B1"/>
      </w:pPr>
      <w:r>
        <w:t>5.</w:t>
      </w:r>
      <w:r>
        <w:tab/>
        <w:t>If the request was received from the S-EAS, the S-EES responds to the S-EAS with the discovered T-EAS Information.</w:t>
      </w:r>
    </w:p>
    <w:p w14:paraId="04F244E5" w14:textId="77777777" w:rsidR="00E575A3" w:rsidRDefault="00E575A3" w:rsidP="00E575A3">
      <w:pPr>
        <w:pStyle w:val="B1"/>
        <w:ind w:hanging="1"/>
      </w:pPr>
      <w:r>
        <w:t>For responding to the S-EAS which is requesting EAS(s) serving the application group for EAS content synchronization purpose, only EAS endpoint and EAS ID are included in EAS profile of Discovered EAS list.</w:t>
      </w:r>
    </w:p>
    <w:p w14:paraId="4952722F" w14:textId="1A8CD1A3" w:rsidR="00E575A3" w:rsidRPr="00E575A3" w:rsidRDefault="00E575A3" w:rsidP="00D71B24"/>
    <w:p w14:paraId="27532BF7" w14:textId="77777777" w:rsidR="00E575A3" w:rsidRPr="004154BC" w:rsidRDefault="00E575A3" w:rsidP="00D71B24"/>
    <w:bookmarkEnd w:id="7"/>
    <w:bookmarkEnd w:id="8"/>
    <w:bookmarkEnd w:id="10"/>
    <w:bookmarkEnd w:id="11"/>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Huawei-SA6#62" w:date="2024-08-01T15:30:00Z" w:initials="h(">
    <w:p w14:paraId="62B5FDD8" w14:textId="30E42A5D" w:rsidR="009235B9" w:rsidRDefault="009235B9">
      <w:pPr>
        <w:pStyle w:val="ac"/>
        <w:rPr>
          <w:lang w:eastAsia="zh-CN"/>
        </w:rPr>
      </w:pPr>
      <w:r>
        <w:rPr>
          <w:rStyle w:val="ab"/>
        </w:rPr>
        <w:annotationRef/>
      </w:r>
      <w:r>
        <w:rPr>
          <w:lang w:eastAsia="zh-CN"/>
        </w:rPr>
        <w:t>Copy paste</w:t>
      </w:r>
    </w:p>
  </w:comment>
  <w:comment w:id="74" w:author="Huawei-SA6#62" w:date="2024-08-01T15:38:00Z" w:initials="h(">
    <w:p w14:paraId="57D49CF7" w14:textId="7BC81C39" w:rsidR="00090593" w:rsidRDefault="00090593">
      <w:pPr>
        <w:pStyle w:val="ac"/>
        <w:rPr>
          <w:lang w:eastAsia="zh-CN"/>
        </w:rPr>
      </w:pPr>
      <w:r>
        <w:rPr>
          <w:rStyle w:val="ab"/>
        </w:rPr>
        <w:annotationRef/>
      </w:r>
      <w:r w:rsidR="00021ACF">
        <w:rPr>
          <w:lang w:eastAsia="zh-CN"/>
        </w:rPr>
        <w:t>This part is captured in above paragragh</w:t>
      </w:r>
    </w:p>
  </w:comment>
  <w:comment w:id="75" w:author="Huawei-SA6#62-r1" w:date="2024-08-21T18:24:00Z" w:initials="h(">
    <w:p w14:paraId="79AE861D" w14:textId="02038FD4" w:rsidR="00C21EB0" w:rsidRDefault="00C21EB0">
      <w:pPr>
        <w:pStyle w:val="ac"/>
        <w:rPr>
          <w:lang w:eastAsia="zh-CN"/>
        </w:rPr>
      </w:pPr>
      <w:r>
        <w:rPr>
          <w:rStyle w:val="ab"/>
        </w:rPr>
        <w:annotationRef/>
      </w:r>
      <w:r>
        <w:rPr>
          <w:lang w:eastAsia="zh-CN"/>
        </w:rPr>
        <w:t>Revert the change</w:t>
      </w:r>
    </w:p>
  </w:comment>
  <w:comment w:id="81" w:author="Huawei-SA6#62" w:date="2024-08-01T15:29:00Z" w:initials="h(">
    <w:p w14:paraId="7AFEA67C" w14:textId="331C8BD5" w:rsidR="00EA24B0" w:rsidRDefault="00EA24B0">
      <w:pPr>
        <w:pStyle w:val="ac"/>
        <w:rPr>
          <w:lang w:eastAsia="zh-CN"/>
        </w:rPr>
      </w:pPr>
      <w:r>
        <w:rPr>
          <w:rStyle w:val="ab"/>
        </w:rPr>
        <w:annotationRef/>
      </w:r>
      <w:r>
        <w:rPr>
          <w:lang w:eastAsia="zh-CN"/>
        </w:rPr>
        <w:t xml:space="preserve">Move to above </w:t>
      </w:r>
      <w:r w:rsidR="009235B9">
        <w:rPr>
          <w:lang w:eastAsia="zh-CN"/>
        </w:rPr>
        <w:t>place and make some alignment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B5FDD8" w15:done="0"/>
  <w15:commentEx w15:paraId="57D49CF7" w15:done="0"/>
  <w15:commentEx w15:paraId="79AE861D" w15:paraIdParent="57D49CF7" w15:done="0"/>
  <w15:commentEx w15:paraId="7AFEA6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B5FDD8" w16cid:durableId="2A5628B0"/>
  <w16cid:commentId w16cid:paraId="57D49CF7" w16cid:durableId="2A562A5F"/>
  <w16cid:commentId w16cid:paraId="7AFEA67C" w16cid:durableId="2A5628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03BD9" w14:textId="77777777" w:rsidR="00DF4CC5" w:rsidRDefault="00DF4CC5">
      <w:r>
        <w:separator/>
      </w:r>
    </w:p>
  </w:endnote>
  <w:endnote w:type="continuationSeparator" w:id="0">
    <w:p w14:paraId="2BD822EF" w14:textId="77777777" w:rsidR="00DF4CC5" w:rsidRDefault="00DF4CC5">
      <w:r>
        <w:continuationSeparator/>
      </w:r>
    </w:p>
  </w:endnote>
  <w:endnote w:type="continuationNotice" w:id="1">
    <w:p w14:paraId="0F363272" w14:textId="77777777" w:rsidR="00DF4CC5" w:rsidRDefault="00DF4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7ADA3" w14:textId="77777777" w:rsidR="00DF4CC5" w:rsidRDefault="00DF4CC5">
      <w:r>
        <w:separator/>
      </w:r>
    </w:p>
  </w:footnote>
  <w:footnote w:type="continuationSeparator" w:id="0">
    <w:p w14:paraId="1C766EE2" w14:textId="77777777" w:rsidR="00DF4CC5" w:rsidRDefault="00DF4CC5">
      <w:r>
        <w:continuationSeparator/>
      </w:r>
    </w:p>
  </w:footnote>
  <w:footnote w:type="continuationNotice" w:id="1">
    <w:p w14:paraId="403BB9A0" w14:textId="77777777" w:rsidR="00DF4CC5" w:rsidRDefault="00DF4CC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9"/>
  </w:num>
  <w:num w:numId="4">
    <w:abstractNumId w:val="2"/>
  </w:num>
  <w:num w:numId="5">
    <w:abstractNumId w:val="12"/>
  </w:num>
  <w:num w:numId="6">
    <w:abstractNumId w:val="5"/>
  </w:num>
  <w:num w:numId="7">
    <w:abstractNumId w:val="1"/>
  </w:num>
  <w:num w:numId="8">
    <w:abstractNumId w:val="11"/>
  </w:num>
  <w:num w:numId="9">
    <w:abstractNumId w:val="6"/>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2">
    <w15:presenceInfo w15:providerId="None" w15:userId="Huawei-SA6#62"/>
  </w15:person>
  <w15:person w15:author="Huawei-SA6#62-r1">
    <w15:presenceInfo w15:providerId="None" w15:userId="Huawei-SA6#6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5AF3"/>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3D20"/>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1EB0"/>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53D6"/>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CC5"/>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5F5A"/>
    <w:rsid w:val="00ED6319"/>
    <w:rsid w:val="00ED7524"/>
    <w:rsid w:val="00EE126A"/>
    <w:rsid w:val="00EE3CAE"/>
    <w:rsid w:val="00EE6A7E"/>
    <w:rsid w:val="00EE7BD4"/>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0111.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0222.vsd"/><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139E3-8967-4C64-B6E7-9B02CA3B8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4611</Words>
  <Characters>24220</Characters>
  <Application>Microsoft Office Word</Application>
  <DocSecurity>0</DocSecurity>
  <Lines>201</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Huawei-SA6#62-r1</cp:lastModifiedBy>
  <cp:revision>2</cp:revision>
  <cp:lastPrinted>1899-12-31T23:00:00Z</cp:lastPrinted>
  <dcterms:created xsi:type="dcterms:W3CDTF">2024-08-21T22:01:00Z</dcterms:created>
  <dcterms:modified xsi:type="dcterms:W3CDTF">2024-08-21T22:01:00Z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(3)gF4geLbtD/MhfJe8nU6CEUuN1bLzkoxTRaA+TfAicsk3+XEQVcI80e1uDC6t3EE+yOeQjoVG
1+0Or7qNKgzCwxUNCADGmDbuNmnalBG9kRUXDxIGECs970ZY+8+TUFrAu6xLlEU7fFEJ9HrA
OQGB6jum3gTwPBRZmLEWNnt66Cr69Rnm5QhVfVrR3hYGzUJO7JypEyd1lg1Nphn0JwrZf60H
WeOw9cirHwNFJbzYD3</vt:lpwstr>
  </property>
  <property fmtid="{D5CDD505-2E9C-101B-9397-08002B2CF9AE}" pid="22" name="_2015_ms_pID_7253431">
    <vt:lpwstr>LbDb862+vc3zPN3bmCS1uxA73NBRI0tD2iWK8MlMpC18i2l4S1lKv1
3pZokesVsD2XYvogQzgtyeXx6eX2FcLGO0VBAUS/iqkUQPSG8vmh6Ks+D9VirWjkq4JJAdym
26MuCmv3e3lq3seOBQipbfA45ILt98rMWM5/H4aW/dB0LG8LW6F0PSVjR7jd0Gz1IVukNHuh
028/W8vpDbgtD2xJKcFsAzGnlsO3JPvm+cJe</vt:lpwstr>
  </property>
  <property fmtid="{D5CDD505-2E9C-101B-9397-08002B2CF9AE}" pid="23" name="_2015_ms_pID_7253432">
    <vt:lpwstr>ZYW8jUqbf94DvBJua3dPWPi+SGBtA5B4eobJ
sGyubIvdx3UOkHgr2x30nn6Jxpx8qrhwP59fNNSaDpXjm7QsFGE=</vt:lpwstr>
  </property>
  <property fmtid="{D5CDD505-2E9C-101B-9397-08002B2CF9AE}" pid="24" name="KeyAssetLabel_HuaWei">
    <vt:lpwstr>{gF4geLbtD/MhfJe8nU6CEUuN1bLzko}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1721569455</vt:lpwstr>
  </property>
</Properties>
</file>